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7" w:rightFromText="187" w:horzAnchor="margin" w:tblpXSpec="center" w:tblpYSpec="bottom"/>
        <w:tblOverlap w:val="never"/>
        <w:tblW w:w="0" w:type="auto"/>
        <w:tblLook w:val="04A0" w:firstRow="1" w:lastRow="0" w:firstColumn="1" w:lastColumn="0" w:noHBand="0" w:noVBand="1"/>
      </w:tblPr>
      <w:tblGrid>
        <w:gridCol w:w="9360"/>
      </w:tblGrid>
      <w:tr w:rsidR="004E4596" w:rsidRPr="00A25235" w14:paraId="2B517734" w14:textId="77777777" w:rsidTr="00351448">
        <w:tc>
          <w:tcPr>
            <w:tcW w:w="9360" w:type="dxa"/>
          </w:tcPr>
          <w:p w14:paraId="552ABDCD" w14:textId="77777777" w:rsidR="004E4596" w:rsidRPr="004338A5" w:rsidRDefault="004E4596">
            <w:pPr>
              <w:pStyle w:val="NoSpacing"/>
              <w:jc w:val="center"/>
              <w:rPr>
                <w:rFonts w:asciiTheme="minorHAnsi" w:hAnsiTheme="minorHAnsi" w:cstheme="minorHAnsi"/>
                <w:sz w:val="32"/>
                <w:szCs w:val="32"/>
              </w:rPr>
            </w:pPr>
          </w:p>
          <w:p w14:paraId="63C04CD8" w14:textId="77777777" w:rsidR="004E4596" w:rsidRPr="004338A5" w:rsidRDefault="004E4596">
            <w:pPr>
              <w:pStyle w:val="NoSpacing"/>
              <w:jc w:val="center"/>
              <w:rPr>
                <w:rFonts w:asciiTheme="minorHAnsi" w:hAnsiTheme="minorHAnsi" w:cstheme="minorHAnsi"/>
                <w:sz w:val="32"/>
                <w:szCs w:val="32"/>
              </w:rPr>
            </w:pPr>
          </w:p>
          <w:p w14:paraId="6350DF78" w14:textId="1EF77AFD" w:rsidR="004E4596" w:rsidRPr="004338A5" w:rsidRDefault="00C85A5C">
            <w:pPr>
              <w:pStyle w:val="NoSpacing"/>
              <w:jc w:val="center"/>
              <w:rPr>
                <w:rFonts w:asciiTheme="minorHAnsi" w:hAnsiTheme="minorHAnsi" w:cstheme="minorHAnsi"/>
                <w:sz w:val="32"/>
                <w:szCs w:val="32"/>
              </w:rPr>
            </w:pPr>
            <w:r>
              <w:rPr>
                <w:rFonts w:asciiTheme="minorHAnsi" w:hAnsiTheme="minorHAnsi" w:cstheme="minorHAnsi"/>
                <w:sz w:val="32"/>
                <w:szCs w:val="32"/>
              </w:rPr>
              <w:t>January 2025</w:t>
            </w:r>
          </w:p>
          <w:p w14:paraId="3099F91A" w14:textId="77777777" w:rsidR="004E4596" w:rsidRPr="004338A5" w:rsidRDefault="004E4596">
            <w:pPr>
              <w:pStyle w:val="NoSpacing"/>
              <w:jc w:val="center"/>
              <w:rPr>
                <w:rFonts w:asciiTheme="minorHAnsi" w:hAnsiTheme="minorHAnsi" w:cstheme="minorHAnsi"/>
                <w:sz w:val="32"/>
                <w:szCs w:val="32"/>
              </w:rPr>
            </w:pPr>
          </w:p>
          <w:p w14:paraId="1DF6339D" w14:textId="77777777" w:rsidR="004E4596" w:rsidRPr="004338A5" w:rsidRDefault="004E4596">
            <w:pPr>
              <w:pStyle w:val="NoSpacing"/>
              <w:jc w:val="center"/>
              <w:rPr>
                <w:rFonts w:asciiTheme="minorHAnsi" w:hAnsiTheme="minorHAnsi" w:cstheme="minorHAnsi"/>
                <w:sz w:val="32"/>
                <w:szCs w:val="32"/>
              </w:rPr>
            </w:pPr>
          </w:p>
          <w:p w14:paraId="0926C75C" w14:textId="77777777" w:rsidR="004E4596" w:rsidRPr="004338A5" w:rsidRDefault="004E4596">
            <w:pPr>
              <w:pStyle w:val="NoSpacing"/>
              <w:jc w:val="center"/>
              <w:rPr>
                <w:rFonts w:asciiTheme="minorHAnsi" w:hAnsiTheme="minorHAnsi" w:cstheme="minorHAnsi"/>
                <w:color w:val="595959"/>
                <w:sz w:val="26"/>
                <w:szCs w:val="26"/>
              </w:rPr>
            </w:pPr>
          </w:p>
          <w:p w14:paraId="2FBAC62D" w14:textId="77777777" w:rsidR="004E4596" w:rsidRPr="004338A5" w:rsidRDefault="004E4596">
            <w:pPr>
              <w:pStyle w:val="NoSpacing"/>
              <w:jc w:val="center"/>
              <w:rPr>
                <w:rFonts w:asciiTheme="minorHAnsi" w:hAnsiTheme="minorHAnsi" w:cstheme="minorHAnsi"/>
                <w:color w:val="7F7F7F"/>
                <w:sz w:val="32"/>
                <w:szCs w:val="32"/>
              </w:rPr>
            </w:pPr>
          </w:p>
        </w:tc>
      </w:tr>
    </w:tbl>
    <w:p w14:paraId="25F9C860" w14:textId="5FB6E1CE" w:rsidR="004E4596" w:rsidRPr="004338A5" w:rsidRDefault="00351448" w:rsidP="00351448">
      <w:pPr>
        <w:ind w:right="-540"/>
        <w:jc w:val="right"/>
        <w:rPr>
          <w:rFonts w:asciiTheme="minorHAnsi" w:hAnsiTheme="minorHAnsi" w:cstheme="minorHAnsi"/>
          <w:color w:val="7F7F7F"/>
          <w:sz w:val="32"/>
          <w:szCs w:val="32"/>
        </w:rPr>
        <w:sectPr w:rsidR="004E4596" w:rsidRPr="004338A5" w:rsidSect="00331688">
          <w:headerReference w:type="even" r:id="rId11"/>
          <w:headerReference w:type="default" r:id="rId12"/>
          <w:footerReference w:type="default" r:id="rId13"/>
          <w:headerReference w:type="first" r:id="rId14"/>
          <w:pgSz w:w="12240" w:h="15840"/>
          <w:pgMar w:top="1440" w:right="1440" w:bottom="1440" w:left="1440" w:header="720" w:footer="720" w:gutter="0"/>
          <w:pgNumType w:fmt="lowerRoman" w:start="1"/>
          <w:cols w:space="720"/>
          <w:titlePg/>
          <w:docGrid w:linePitch="360"/>
        </w:sectPr>
      </w:pPr>
      <w:r w:rsidRPr="004338A5">
        <w:rPr>
          <w:rFonts w:asciiTheme="minorHAnsi" w:hAnsiTheme="minorHAnsi" w:cstheme="minorHAnsi"/>
          <w:noProof/>
          <w:lang w:bidi="ar-SA"/>
        </w:rPr>
        <w:drawing>
          <wp:anchor distT="0" distB="0" distL="114300" distR="114300" simplePos="0" relativeHeight="251658242" behindDoc="0" locked="0" layoutInCell="1" allowOverlap="1" wp14:anchorId="2AD41BF1" wp14:editId="63C1AA27">
            <wp:simplePos x="0" y="0"/>
            <wp:positionH relativeFrom="column">
              <wp:posOffset>4089400</wp:posOffset>
            </wp:positionH>
            <wp:positionV relativeFrom="paragraph">
              <wp:posOffset>2146300</wp:posOffset>
            </wp:positionV>
            <wp:extent cx="2326933" cy="960120"/>
            <wp:effectExtent l="0" t="0" r="0" b="0"/>
            <wp:wrapSquare wrapText="bothSides"/>
            <wp:docPr id="1" name="Picture 85"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85" descr="A logo with text on i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326933" cy="960120"/>
                    </a:xfrm>
                    <a:prstGeom prst="rect">
                      <a:avLst/>
                    </a:prstGeom>
                    <a:noFill/>
                    <a:ln>
                      <a:noFill/>
                    </a:ln>
                  </pic:spPr>
                </pic:pic>
              </a:graphicData>
            </a:graphic>
          </wp:anchor>
        </w:drawing>
      </w:r>
      <w:r w:rsidR="00980865" w:rsidRPr="004338A5">
        <w:rPr>
          <w:rFonts w:asciiTheme="minorHAnsi" w:hAnsiTheme="minorHAnsi" w:cstheme="minorHAnsi"/>
          <w:noProof/>
          <w:color w:val="C4BC96"/>
          <w:sz w:val="32"/>
          <w:szCs w:val="32"/>
          <w:lang w:bidi="ar-SA"/>
        </w:rPr>
        <mc:AlternateContent>
          <mc:Choice Requires="wpg">
            <w:drawing>
              <wp:anchor distT="0" distB="0" distL="114300" distR="114300" simplePos="0" relativeHeight="251658240" behindDoc="1" locked="0" layoutInCell="1" allowOverlap="1" wp14:anchorId="2F20CAFA" wp14:editId="5AAABF0D">
                <wp:simplePos x="0" y="0"/>
                <wp:positionH relativeFrom="page">
                  <wp:align>right</wp:align>
                </wp:positionH>
                <wp:positionV relativeFrom="paragraph">
                  <wp:posOffset>-890954</wp:posOffset>
                </wp:positionV>
                <wp:extent cx="7772400" cy="10057765"/>
                <wp:effectExtent l="0" t="0" r="0" b="635"/>
                <wp:wrapNone/>
                <wp:docPr id="5"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057765"/>
                          <a:chOff x="1350" y="1380"/>
                          <a:chExt cx="12240" cy="15839"/>
                        </a:xfrm>
                      </wpg:grpSpPr>
                      <wps:wsp>
                        <wps:cNvPr id="6" name="Rectangle 3"/>
                        <wps:cNvSpPr>
                          <a:spLocks noChangeArrowheads="1"/>
                        </wps:cNvSpPr>
                        <wps:spPr bwMode="auto">
                          <a:xfrm>
                            <a:off x="1350" y="1380"/>
                            <a:ext cx="12240" cy="15839"/>
                          </a:xfrm>
                          <a:prstGeom prst="rect">
                            <a:avLst/>
                          </a:prstGeom>
                          <a:solidFill>
                            <a:srgbClr val="80808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 name="Rectangle 4"/>
                        <wps:cNvSpPr>
                          <a:spLocks noChangeArrowheads="1"/>
                        </wps:cNvSpPr>
                        <wps:spPr bwMode="auto">
                          <a:xfrm>
                            <a:off x="1962" y="2013"/>
                            <a:ext cx="11016" cy="14572"/>
                          </a:xfrm>
                          <a:prstGeom prst="rect">
                            <a:avLst/>
                          </a:prstGeom>
                          <a:solidFill>
                            <a:srgbClr val="FFFFFF"/>
                          </a:solidFill>
                          <a:ln>
                            <a:noFill/>
                          </a:ln>
                          <a:extLst>
                            <a:ext uri="{91240B29-F687-4F45-9708-019B960494DF}">
                              <a14:hiddenLine xmlns:a14="http://schemas.microsoft.com/office/drawing/2010/main" w="9525">
                                <a:solidFill>
                                  <a:srgbClr val="0000FF"/>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B5826" id="Group 13" o:spid="_x0000_s1026" style="position:absolute;margin-left:560.8pt;margin-top:-70.15pt;width:612pt;height:791.95pt;z-index:-251658240;mso-position-horizontal:right;mso-position-horizontal-relative:page" coordorigin="1350,1380" coordsize="12240,1583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">
                <v:rect id="Rectangle 3" o:spid="_x0000_s1027" style="position:absolute;left:1350;top:1380;width:12240;height:1583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" fillcolor="gray" stroked="f"/>
                <v:rect id="Rectangle 4" o:spid="_x0000_s1028" style="position:absolute;left:1962;top:2013;width:11016;height:14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" stroked="f" strokecolor="blue"/>
                <w10:wrap anchorx="page"/>
              </v:group>
            </w:pict>
          </mc:Fallback>
        </mc:AlternateContent>
      </w:r>
      <w:r w:rsidR="00980865" w:rsidRPr="004338A5">
        <w:rPr>
          <w:rFonts w:asciiTheme="minorHAnsi" w:hAnsiTheme="minorHAnsi" w:cstheme="minorHAnsi"/>
          <w:noProof/>
          <w:color w:val="C4BC96"/>
          <w:sz w:val="32"/>
          <w:szCs w:val="32"/>
          <w:lang w:bidi="ar-SA"/>
        </w:rPr>
        <mc:AlternateContent>
          <mc:Choice Requires="wps">
            <w:drawing>
              <wp:anchor distT="0" distB="0" distL="114300" distR="114300" simplePos="0" relativeHeight="251658241" behindDoc="1" locked="0" layoutInCell="0" allowOverlap="1" wp14:anchorId="18179524" wp14:editId="522B6ED9">
                <wp:simplePos x="0" y="0"/>
                <wp:positionH relativeFrom="page">
                  <wp:posOffset>389890</wp:posOffset>
                </wp:positionH>
                <wp:positionV relativeFrom="page">
                  <wp:posOffset>4141470</wp:posOffset>
                </wp:positionV>
                <wp:extent cx="6985635" cy="1725930"/>
                <wp:effectExtent l="8890" t="7620" r="6350" b="0"/>
                <wp:wrapNone/>
                <wp:docPr id="4"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985635" cy="1725930"/>
                        </a:xfrm>
                        <a:prstGeom prst="rect">
                          <a:avLst/>
                        </a:prstGeom>
                        <a:solidFill>
                          <a:srgbClr val="A5A5A5">
                            <a:alpha val="89999"/>
                          </a:srgbClr>
                        </a:solidFill>
                        <a:ln>
                          <a:noFill/>
                        </a:ln>
                        <a:effectLst/>
                        <a:extLs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28398" dir="1593903" algn="ctr" rotWithShape="0">
                                  <a:srgbClr val="808080"/>
                                </a:outerShdw>
                              </a:effectLst>
                            </a14:hiddenEffects>
                          </a:ext>
                        </a:extLst>
                      </wps:spPr>
                      <wps:txbx>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70AC26E9" w:rsidR="004924EE" w:rsidRDefault="002A35D3" w:rsidP="007E5D22">
                                  <w:pPr>
                                    <w:spacing w:after="0"/>
                                    <w:rPr>
                                      <w:smallCaps/>
                                      <w:color w:val="FFFFFF"/>
                                      <w:sz w:val="48"/>
                                      <w:szCs w:val="48"/>
                                    </w:rPr>
                                  </w:pPr>
                                  <w:r>
                                    <w:rPr>
                                      <w:smallCaps/>
                                      <w:color w:val="FFFFFF"/>
                                      <w:sz w:val="48"/>
                                      <w:szCs w:val="48"/>
                                    </w:rPr>
                                    <w:t>District 5</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wps:txbx>
                      <wps:bodyPr rot="0" vert="horz" wrap="square" lIns="228600" tIns="0" rIns="22860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8179524" id="Rectangle 9" o:spid="_x0000_s1026" style="position:absolute;left:0;text-align:left;margin-left:30.7pt;margin-top:326.1pt;width:550.05pt;height:135.9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" o:allowincell="f" fillcolor="#a5a5a5" stroked="f">
                <v:fill opacity="58853f"/>
                <v:shadow offset=",1pt"/>
                <v:textbox inset="18pt,0,18pt,0">
                  <w:txbxContent>
                    <w:tbl>
                      <w:tblPr>
                        <w:tblW w:w="11391" w:type="dxa"/>
                        <w:tblInd w:w="-360" w:type="dxa"/>
                        <w:tblLayout w:type="fixed"/>
                        <w:tblCellMar>
                          <w:left w:w="360" w:type="dxa"/>
                          <w:right w:w="360" w:type="dxa"/>
                        </w:tblCellMar>
                        <w:tblLook w:val="04A0" w:firstRow="1" w:lastRow="0" w:firstColumn="1" w:lastColumn="0" w:noHBand="0" w:noVBand="1"/>
                      </w:tblPr>
                      <w:tblGrid>
                        <w:gridCol w:w="3060"/>
                        <w:gridCol w:w="8331"/>
                      </w:tblGrid>
                      <w:tr w:rsidR="000463E7" w14:paraId="7BD9A22D" w14:textId="77777777" w:rsidTr="00DC56D6">
                        <w:trPr>
                          <w:trHeight w:val="2697"/>
                        </w:trPr>
                        <w:tc>
                          <w:tcPr>
                            <w:tcW w:w="3060" w:type="dxa"/>
                            <w:shd w:val="clear" w:color="auto" w:fill="F2F2F2"/>
                            <w:vAlign w:val="center"/>
                          </w:tcPr>
                          <w:p w14:paraId="6E5E794B" w14:textId="77777777" w:rsidR="000463E7" w:rsidRDefault="000463E7">
                            <w:pPr>
                              <w:pStyle w:val="NoSpacing"/>
                              <w:jc w:val="center"/>
                              <w:rPr>
                                <w:rFonts w:ascii="Cambria" w:hAnsi="Cambria"/>
                                <w:smallCaps/>
                                <w:color w:val="A6A6A6"/>
                                <w:sz w:val="40"/>
                                <w:szCs w:val="40"/>
                              </w:rPr>
                            </w:pPr>
                          </w:p>
                        </w:tc>
                        <w:tc>
                          <w:tcPr>
                            <w:tcW w:w="8331" w:type="dxa"/>
                            <w:shd w:val="clear" w:color="auto" w:fill="365F91"/>
                            <w:vAlign w:val="center"/>
                          </w:tcPr>
                          <w:p w14:paraId="39601DEB" w14:textId="77777777" w:rsidR="000463E7" w:rsidRDefault="000463E7" w:rsidP="001A012D">
                            <w:pPr>
                              <w:pStyle w:val="NoSpacing"/>
                              <w:jc w:val="left"/>
                              <w:rPr>
                                <w:smallCaps/>
                                <w:color w:val="FFFFFF"/>
                                <w:sz w:val="48"/>
                                <w:szCs w:val="48"/>
                              </w:rPr>
                            </w:pPr>
                            <w:r>
                              <w:rPr>
                                <w:smallCaps/>
                                <w:color w:val="FFFFFF"/>
                                <w:sz w:val="48"/>
                                <w:szCs w:val="48"/>
                              </w:rPr>
                              <w:t>Florida ITS Architecture Support and Maintenance Project</w:t>
                            </w:r>
                          </w:p>
                          <w:p w14:paraId="42E3EEBF" w14:textId="70AC26E9" w:rsidR="004924EE" w:rsidRDefault="002A35D3" w:rsidP="007E5D22">
                            <w:pPr>
                              <w:spacing w:after="0"/>
                              <w:rPr>
                                <w:smallCaps/>
                                <w:color w:val="FFFFFF"/>
                                <w:sz w:val="48"/>
                                <w:szCs w:val="48"/>
                              </w:rPr>
                            </w:pPr>
                            <w:r>
                              <w:rPr>
                                <w:smallCaps/>
                                <w:color w:val="FFFFFF"/>
                                <w:sz w:val="48"/>
                                <w:szCs w:val="48"/>
                              </w:rPr>
                              <w:t>District 5</w:t>
                            </w:r>
                            <w:r w:rsidR="000463E7">
                              <w:rPr>
                                <w:smallCaps/>
                                <w:color w:val="FFFFFF"/>
                                <w:sz w:val="48"/>
                                <w:szCs w:val="48"/>
                              </w:rPr>
                              <w:t xml:space="preserve"> </w:t>
                            </w:r>
                            <w:r w:rsidR="005A359C">
                              <w:rPr>
                                <w:smallCaps/>
                                <w:color w:val="FFFFFF"/>
                                <w:sz w:val="48"/>
                                <w:szCs w:val="48"/>
                              </w:rPr>
                              <w:t xml:space="preserve">Update </w:t>
                            </w:r>
                            <w:r w:rsidR="000463E7">
                              <w:rPr>
                                <w:smallCaps/>
                                <w:color w:val="FFFFFF"/>
                                <w:sz w:val="48"/>
                                <w:szCs w:val="48"/>
                              </w:rPr>
                              <w:t>Report</w:t>
                            </w:r>
                          </w:p>
                          <w:p w14:paraId="430D99FF" w14:textId="008C3715" w:rsidR="000463E7" w:rsidRPr="00DA4786" w:rsidRDefault="00423C1B" w:rsidP="00F03B54">
                            <w:pPr>
                              <w:rPr>
                                <w:color w:val="F2F2F2"/>
                                <w:sz w:val="32"/>
                                <w:szCs w:val="32"/>
                              </w:rPr>
                            </w:pPr>
                            <w:r>
                              <w:rPr>
                                <w:smallCaps/>
                                <w:color w:val="FFFFFF"/>
                                <w:sz w:val="48"/>
                                <w:szCs w:val="48"/>
                              </w:rPr>
                              <w:t>(</w:t>
                            </w:r>
                            <w:r w:rsidR="00C85A5C">
                              <w:rPr>
                                <w:smallCaps/>
                                <w:color w:val="FFFFFF"/>
                                <w:sz w:val="48"/>
                                <w:szCs w:val="48"/>
                              </w:rPr>
                              <w:t>ARC-IT Version 9.3</w:t>
                            </w:r>
                            <w:r>
                              <w:rPr>
                                <w:smallCaps/>
                                <w:color w:val="FFFFFF"/>
                                <w:sz w:val="48"/>
                                <w:szCs w:val="48"/>
                              </w:rPr>
                              <w:t>)</w:t>
                            </w:r>
                          </w:p>
                        </w:tc>
                      </w:tr>
                    </w:tbl>
                    <w:p w14:paraId="672F90AE" w14:textId="77777777" w:rsidR="000463E7" w:rsidRDefault="000463E7">
                      <w:pPr>
                        <w:pStyle w:val="NoSpacing"/>
                        <w:spacing w:line="14" w:lineRule="exact"/>
                      </w:pPr>
                    </w:p>
                  </w:txbxContent>
                </v:textbox>
                <w10:wrap anchorx="page" anchory="page"/>
              </v:rect>
            </w:pict>
          </mc:Fallback>
        </mc:AlternateContent>
      </w:r>
    </w:p>
    <w:p w14:paraId="6A0A2466" w14:textId="77777777" w:rsidR="004E4596" w:rsidRPr="004338A5" w:rsidRDefault="004E4596" w:rsidP="00C62C50">
      <w:pPr>
        <w:pStyle w:val="LtTITLE"/>
        <w:jc w:val="center"/>
        <w:rPr>
          <w:rFonts w:asciiTheme="minorHAnsi" w:hAnsiTheme="minorHAnsi" w:cstheme="minorHAnsi"/>
        </w:rPr>
      </w:pPr>
      <w:bookmarkStart w:id="0" w:name="_Toc19283704"/>
      <w:bookmarkStart w:id="1" w:name="_Toc22309023"/>
      <w:bookmarkStart w:id="2" w:name="_Toc22309460"/>
      <w:bookmarkStart w:id="3" w:name="_Toc22309563"/>
      <w:bookmarkStart w:id="4" w:name="_Toc22591887"/>
      <w:bookmarkStart w:id="5" w:name="_Toc22836428"/>
      <w:bookmarkStart w:id="6" w:name="_Toc22918208"/>
      <w:bookmarkStart w:id="7" w:name="_Toc22918270"/>
      <w:bookmarkStart w:id="8" w:name="_Toc22918348"/>
      <w:bookmarkStart w:id="9" w:name="_Toc22918409"/>
      <w:bookmarkStart w:id="10" w:name="_Toc22918461"/>
      <w:bookmarkStart w:id="11" w:name="_Toc32169898"/>
      <w:bookmarkStart w:id="12" w:name="_Toc34576730"/>
      <w:bookmarkStart w:id="13" w:name="_Toc37170438"/>
      <w:bookmarkStart w:id="14" w:name="_Toc37373863"/>
      <w:bookmarkStart w:id="15" w:name="_Toc46099327"/>
      <w:bookmarkStart w:id="16" w:name="_Toc48860730"/>
      <w:bookmarkStart w:id="17" w:name="_Toc49451241"/>
      <w:bookmarkStart w:id="18" w:name="_Toc87568942"/>
      <w:bookmarkStart w:id="19" w:name="_Toc187830535"/>
      <w:r w:rsidRPr="004338A5">
        <w:rPr>
          <w:rFonts w:asciiTheme="minorHAnsi" w:hAnsiTheme="minorHAnsi" w:cstheme="minorHAnsi"/>
        </w:rPr>
        <w:lastRenderedPageBreak/>
        <w:t>Document Version Control</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6"/>
        <w:gridCol w:w="2250"/>
        <w:gridCol w:w="1665"/>
      </w:tblGrid>
      <w:tr w:rsidR="004E4596" w:rsidRPr="00A25235" w14:paraId="121DDEA1" w14:textId="77777777" w:rsidTr="006D394E">
        <w:trPr>
          <w:jc w:val="center"/>
        </w:trPr>
        <w:tc>
          <w:tcPr>
            <w:tcW w:w="5356" w:type="dxa"/>
            <w:shd w:val="clear" w:color="auto" w:fill="DDDDDD"/>
            <w:vAlign w:val="bottom"/>
          </w:tcPr>
          <w:p w14:paraId="222345E2" w14:textId="77777777" w:rsidR="004E4596" w:rsidRPr="004338A5" w:rsidRDefault="0013560D">
            <w:pPr>
              <w:pStyle w:val="TableHeader"/>
              <w:rPr>
                <w:rFonts w:asciiTheme="minorHAnsi" w:hAnsiTheme="minorHAnsi" w:cstheme="minorHAnsi"/>
              </w:rPr>
            </w:pPr>
            <w:r w:rsidRPr="004338A5">
              <w:rPr>
                <w:rFonts w:asciiTheme="minorHAnsi" w:hAnsiTheme="minorHAnsi" w:cstheme="minorHAnsi"/>
              </w:rPr>
              <w:t>Author / Action</w:t>
            </w:r>
          </w:p>
        </w:tc>
        <w:tc>
          <w:tcPr>
            <w:tcW w:w="2250" w:type="dxa"/>
            <w:shd w:val="clear" w:color="auto" w:fill="DDDDDD"/>
            <w:vAlign w:val="bottom"/>
          </w:tcPr>
          <w:p w14:paraId="3E3CA700"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Submittal Date</w:t>
            </w:r>
          </w:p>
        </w:tc>
        <w:tc>
          <w:tcPr>
            <w:tcW w:w="1665" w:type="dxa"/>
            <w:shd w:val="clear" w:color="auto" w:fill="DDDDDD"/>
            <w:vAlign w:val="bottom"/>
          </w:tcPr>
          <w:p w14:paraId="37DF71CF" w14:textId="77777777" w:rsidR="004E4596" w:rsidRPr="004338A5" w:rsidRDefault="004E4596">
            <w:pPr>
              <w:pStyle w:val="TableHeader"/>
              <w:rPr>
                <w:rFonts w:asciiTheme="minorHAnsi" w:hAnsiTheme="minorHAnsi" w:cstheme="minorHAnsi"/>
              </w:rPr>
            </w:pPr>
            <w:r w:rsidRPr="004338A5">
              <w:rPr>
                <w:rFonts w:asciiTheme="minorHAnsi" w:hAnsiTheme="minorHAnsi" w:cstheme="minorHAnsi"/>
              </w:rPr>
              <w:t>Version No.</w:t>
            </w:r>
          </w:p>
        </w:tc>
      </w:tr>
      <w:tr w:rsidR="00582DE0" w:rsidRPr="00A25235" w14:paraId="488371D0" w14:textId="77777777" w:rsidTr="006D394E">
        <w:trPr>
          <w:jc w:val="center"/>
        </w:trPr>
        <w:tc>
          <w:tcPr>
            <w:tcW w:w="5356" w:type="dxa"/>
            <w:vAlign w:val="center"/>
          </w:tcPr>
          <w:p w14:paraId="1EF28475" w14:textId="76ECAEC1" w:rsidR="00582DE0" w:rsidRPr="004338A5" w:rsidRDefault="00C42A1C" w:rsidP="00582DE0">
            <w:pPr>
              <w:pStyle w:val="TableText"/>
              <w:ind w:left="118"/>
              <w:jc w:val="left"/>
              <w:rPr>
                <w:rFonts w:asciiTheme="minorHAnsi" w:hAnsiTheme="minorHAnsi" w:cstheme="minorHAnsi"/>
              </w:rPr>
            </w:pPr>
            <w:r>
              <w:rPr>
                <w:rFonts w:asciiTheme="minorHAnsi" w:hAnsiTheme="minorHAnsi" w:cstheme="minorHAnsi"/>
              </w:rPr>
              <w:t>Natalia Marin</w:t>
            </w:r>
            <w:r w:rsidR="00735022">
              <w:rPr>
                <w:rFonts w:asciiTheme="minorHAnsi" w:hAnsiTheme="minorHAnsi" w:cstheme="minorHAnsi"/>
              </w:rPr>
              <w:t xml:space="preserve"> </w:t>
            </w:r>
            <w:r w:rsidR="00582DE0" w:rsidRPr="004338A5">
              <w:rPr>
                <w:rFonts w:asciiTheme="minorHAnsi" w:hAnsiTheme="minorHAnsi" w:cstheme="minorHAnsi"/>
              </w:rPr>
              <w:t>/ Draft Document</w:t>
            </w:r>
            <w:r w:rsidR="00021D3A">
              <w:rPr>
                <w:rFonts w:asciiTheme="minorHAnsi" w:hAnsiTheme="minorHAnsi" w:cstheme="minorHAnsi"/>
              </w:rPr>
              <w:t xml:space="preserve"> Development</w:t>
            </w:r>
          </w:p>
        </w:tc>
        <w:tc>
          <w:tcPr>
            <w:tcW w:w="2250" w:type="dxa"/>
            <w:vAlign w:val="center"/>
          </w:tcPr>
          <w:p w14:paraId="58D0384C" w14:textId="32E34874" w:rsidR="00582DE0" w:rsidRPr="004338A5" w:rsidRDefault="00915FE9" w:rsidP="00055275">
            <w:pPr>
              <w:pStyle w:val="TableText"/>
              <w:rPr>
                <w:rFonts w:asciiTheme="minorHAnsi" w:hAnsiTheme="minorHAnsi" w:cstheme="minorHAnsi"/>
              </w:rPr>
            </w:pPr>
            <w:r>
              <w:rPr>
                <w:rFonts w:asciiTheme="minorHAnsi" w:hAnsiTheme="minorHAnsi" w:cstheme="minorHAnsi"/>
              </w:rPr>
              <w:t xml:space="preserve">January </w:t>
            </w:r>
            <w:r w:rsidR="002A35D3">
              <w:rPr>
                <w:rFonts w:asciiTheme="minorHAnsi" w:hAnsiTheme="minorHAnsi" w:cstheme="minorHAnsi"/>
              </w:rPr>
              <w:t>23</w:t>
            </w:r>
            <w:r>
              <w:rPr>
                <w:rFonts w:asciiTheme="minorHAnsi" w:hAnsiTheme="minorHAnsi" w:cstheme="minorHAnsi"/>
              </w:rPr>
              <w:t>, 2025</w:t>
            </w:r>
          </w:p>
        </w:tc>
        <w:tc>
          <w:tcPr>
            <w:tcW w:w="1665" w:type="dxa"/>
            <w:vAlign w:val="center"/>
          </w:tcPr>
          <w:p w14:paraId="470C9380" w14:textId="1989BE0A" w:rsidR="00582DE0" w:rsidRPr="004338A5" w:rsidRDefault="006024CF" w:rsidP="00582DE0">
            <w:pPr>
              <w:pStyle w:val="TableText"/>
              <w:rPr>
                <w:rFonts w:asciiTheme="minorHAnsi" w:hAnsiTheme="minorHAnsi" w:cstheme="minorHAnsi"/>
              </w:rPr>
            </w:pPr>
            <w:r>
              <w:rPr>
                <w:rFonts w:asciiTheme="minorHAnsi" w:hAnsiTheme="minorHAnsi" w:cstheme="minorHAnsi"/>
              </w:rPr>
              <w:t>A9.3 01/2025</w:t>
            </w:r>
          </w:p>
        </w:tc>
      </w:tr>
      <w:tr w:rsidR="00582DE0" w:rsidRPr="00A25235" w14:paraId="61AA5747" w14:textId="77777777" w:rsidTr="009556F9">
        <w:trPr>
          <w:jc w:val="center"/>
        </w:trPr>
        <w:tc>
          <w:tcPr>
            <w:tcW w:w="5356" w:type="dxa"/>
            <w:vAlign w:val="bottom"/>
          </w:tcPr>
          <w:p w14:paraId="7AAB603D" w14:textId="7879933B" w:rsidR="00582DE0" w:rsidRPr="004338A5" w:rsidRDefault="006024CF" w:rsidP="00582DE0">
            <w:pPr>
              <w:pStyle w:val="TableText"/>
              <w:ind w:left="118"/>
              <w:jc w:val="left"/>
              <w:rPr>
                <w:rFonts w:asciiTheme="minorHAnsi" w:hAnsiTheme="minorHAnsi" w:cstheme="minorHAnsi"/>
              </w:rPr>
            </w:pPr>
            <w:r>
              <w:rPr>
                <w:rFonts w:asciiTheme="minorHAnsi" w:hAnsiTheme="minorHAnsi" w:cstheme="minorHAnsi"/>
              </w:rPr>
              <w:t>Cliff Heise / QA/QC Review</w:t>
            </w:r>
          </w:p>
        </w:tc>
        <w:tc>
          <w:tcPr>
            <w:tcW w:w="2250" w:type="dxa"/>
            <w:vAlign w:val="center"/>
          </w:tcPr>
          <w:p w14:paraId="1B97FD3F" w14:textId="04FA8CA2" w:rsidR="00582DE0" w:rsidRPr="004338A5" w:rsidRDefault="006024CF" w:rsidP="00582DE0">
            <w:pPr>
              <w:pStyle w:val="TableText"/>
              <w:rPr>
                <w:rFonts w:asciiTheme="minorHAnsi" w:hAnsiTheme="minorHAnsi" w:cstheme="minorHAnsi"/>
              </w:rPr>
            </w:pPr>
            <w:r>
              <w:rPr>
                <w:rFonts w:asciiTheme="minorHAnsi" w:hAnsiTheme="minorHAnsi" w:cstheme="minorHAnsi"/>
              </w:rPr>
              <w:t>January 31, 2025</w:t>
            </w:r>
          </w:p>
        </w:tc>
        <w:tc>
          <w:tcPr>
            <w:tcW w:w="1665" w:type="dxa"/>
            <w:vAlign w:val="bottom"/>
          </w:tcPr>
          <w:p w14:paraId="30DB21BF" w14:textId="2B0DB88D" w:rsidR="00582DE0" w:rsidRPr="004338A5" w:rsidRDefault="006024CF" w:rsidP="00582DE0">
            <w:pPr>
              <w:pStyle w:val="TableText"/>
              <w:rPr>
                <w:rFonts w:asciiTheme="minorHAnsi" w:hAnsiTheme="minorHAnsi" w:cstheme="minorHAnsi"/>
              </w:rPr>
            </w:pPr>
            <w:r>
              <w:rPr>
                <w:rFonts w:asciiTheme="minorHAnsi" w:hAnsiTheme="minorHAnsi" w:cstheme="minorHAnsi"/>
              </w:rPr>
              <w:t>A9.3 01/2025</w:t>
            </w:r>
          </w:p>
        </w:tc>
      </w:tr>
      <w:tr w:rsidR="009F5F2A" w:rsidRPr="00A25235" w14:paraId="14D4B6A8" w14:textId="77777777" w:rsidTr="00591CBF">
        <w:trPr>
          <w:jc w:val="center"/>
        </w:trPr>
        <w:tc>
          <w:tcPr>
            <w:tcW w:w="5356" w:type="dxa"/>
            <w:vAlign w:val="center"/>
          </w:tcPr>
          <w:p w14:paraId="5EE33627" w14:textId="43D4A508" w:rsidR="009F5F2A" w:rsidRPr="004338A5" w:rsidRDefault="009F5F2A" w:rsidP="009F5F2A">
            <w:pPr>
              <w:pStyle w:val="TableText"/>
              <w:ind w:left="118"/>
              <w:jc w:val="left"/>
              <w:rPr>
                <w:rFonts w:asciiTheme="minorHAnsi" w:hAnsiTheme="minorHAnsi" w:cstheme="minorHAnsi"/>
              </w:rPr>
            </w:pPr>
          </w:p>
        </w:tc>
        <w:tc>
          <w:tcPr>
            <w:tcW w:w="2250" w:type="dxa"/>
            <w:vAlign w:val="bottom"/>
          </w:tcPr>
          <w:p w14:paraId="4DA15D92" w14:textId="0E53FF3C" w:rsidR="009F5F2A" w:rsidRPr="004338A5" w:rsidRDefault="009F5F2A" w:rsidP="009F5F2A">
            <w:pPr>
              <w:pStyle w:val="TableText"/>
              <w:rPr>
                <w:rFonts w:asciiTheme="minorHAnsi" w:hAnsiTheme="minorHAnsi" w:cstheme="minorHAnsi"/>
              </w:rPr>
            </w:pPr>
          </w:p>
        </w:tc>
        <w:tc>
          <w:tcPr>
            <w:tcW w:w="1665" w:type="dxa"/>
            <w:vAlign w:val="bottom"/>
          </w:tcPr>
          <w:p w14:paraId="428F76FE" w14:textId="5A29C0E4" w:rsidR="009F5F2A" w:rsidRPr="004338A5" w:rsidRDefault="009F5F2A" w:rsidP="009F5F2A">
            <w:pPr>
              <w:pStyle w:val="TableText"/>
              <w:rPr>
                <w:rFonts w:asciiTheme="minorHAnsi" w:hAnsiTheme="minorHAnsi" w:cstheme="minorHAnsi"/>
              </w:rPr>
            </w:pPr>
          </w:p>
        </w:tc>
      </w:tr>
      <w:tr w:rsidR="0068372C" w:rsidRPr="00A25235" w14:paraId="5FF2D8DE" w14:textId="77777777" w:rsidTr="006D394E">
        <w:trPr>
          <w:jc w:val="center"/>
        </w:trPr>
        <w:tc>
          <w:tcPr>
            <w:tcW w:w="5356" w:type="dxa"/>
            <w:vAlign w:val="bottom"/>
          </w:tcPr>
          <w:p w14:paraId="34970B01" w14:textId="6BD475B5" w:rsidR="0068372C" w:rsidRDefault="0068372C" w:rsidP="0068372C">
            <w:pPr>
              <w:pStyle w:val="TableText"/>
              <w:ind w:left="118"/>
              <w:jc w:val="left"/>
              <w:rPr>
                <w:rFonts w:asciiTheme="minorHAnsi" w:hAnsiTheme="minorHAnsi" w:cstheme="minorHAnsi"/>
              </w:rPr>
            </w:pPr>
          </w:p>
        </w:tc>
        <w:tc>
          <w:tcPr>
            <w:tcW w:w="2250" w:type="dxa"/>
            <w:vAlign w:val="bottom"/>
          </w:tcPr>
          <w:p w14:paraId="218DF83C" w14:textId="47735ADE" w:rsidR="0068372C" w:rsidRDefault="0068372C" w:rsidP="0068372C">
            <w:pPr>
              <w:pStyle w:val="TableText"/>
              <w:rPr>
                <w:rFonts w:asciiTheme="minorHAnsi" w:hAnsiTheme="minorHAnsi" w:cstheme="minorHAnsi"/>
              </w:rPr>
            </w:pPr>
          </w:p>
        </w:tc>
        <w:tc>
          <w:tcPr>
            <w:tcW w:w="1665" w:type="dxa"/>
            <w:vAlign w:val="bottom"/>
          </w:tcPr>
          <w:p w14:paraId="5E78EB97" w14:textId="767118E1" w:rsidR="0068372C" w:rsidRDefault="0068372C" w:rsidP="0068372C">
            <w:pPr>
              <w:pStyle w:val="TableText"/>
              <w:rPr>
                <w:rFonts w:asciiTheme="minorHAnsi" w:hAnsiTheme="minorHAnsi" w:cstheme="minorHAnsi"/>
              </w:rPr>
            </w:pPr>
          </w:p>
        </w:tc>
      </w:tr>
      <w:tr w:rsidR="0068372C" w:rsidRPr="00A25235" w14:paraId="004B5467" w14:textId="77777777" w:rsidTr="006D394E">
        <w:trPr>
          <w:jc w:val="center"/>
        </w:trPr>
        <w:tc>
          <w:tcPr>
            <w:tcW w:w="5356" w:type="dxa"/>
            <w:vAlign w:val="bottom"/>
          </w:tcPr>
          <w:p w14:paraId="3F701057" w14:textId="147BFDFB" w:rsidR="0068372C" w:rsidRPr="00135DFE" w:rsidRDefault="0068372C" w:rsidP="0068372C">
            <w:pPr>
              <w:pStyle w:val="TableText"/>
              <w:ind w:left="118"/>
              <w:jc w:val="left"/>
              <w:rPr>
                <w:rFonts w:asciiTheme="minorHAnsi" w:hAnsiTheme="minorHAnsi" w:cstheme="minorHAnsi"/>
              </w:rPr>
            </w:pPr>
          </w:p>
        </w:tc>
        <w:tc>
          <w:tcPr>
            <w:tcW w:w="2250" w:type="dxa"/>
            <w:vAlign w:val="bottom"/>
          </w:tcPr>
          <w:p w14:paraId="492FB41E" w14:textId="1F2CCB32" w:rsidR="0068372C" w:rsidRPr="00135DFE" w:rsidRDefault="0068372C" w:rsidP="0068372C">
            <w:pPr>
              <w:pStyle w:val="TableText"/>
              <w:rPr>
                <w:rFonts w:asciiTheme="minorHAnsi" w:hAnsiTheme="minorHAnsi" w:cstheme="minorHAnsi"/>
              </w:rPr>
            </w:pPr>
          </w:p>
        </w:tc>
        <w:tc>
          <w:tcPr>
            <w:tcW w:w="1665" w:type="dxa"/>
            <w:vAlign w:val="bottom"/>
          </w:tcPr>
          <w:p w14:paraId="461DCCEC" w14:textId="400BC90D" w:rsidR="0068372C" w:rsidRPr="004338A5" w:rsidRDefault="0068372C" w:rsidP="0068372C">
            <w:pPr>
              <w:pStyle w:val="TableText"/>
              <w:rPr>
                <w:rFonts w:asciiTheme="minorHAnsi" w:hAnsiTheme="minorHAnsi" w:cstheme="minorHAnsi"/>
              </w:rPr>
            </w:pPr>
          </w:p>
        </w:tc>
      </w:tr>
      <w:tr w:rsidR="0068372C" w:rsidRPr="00A25235" w14:paraId="7B64D6EF" w14:textId="77777777" w:rsidTr="006D394E">
        <w:trPr>
          <w:jc w:val="center"/>
        </w:trPr>
        <w:tc>
          <w:tcPr>
            <w:tcW w:w="5356" w:type="dxa"/>
            <w:vAlign w:val="bottom"/>
          </w:tcPr>
          <w:p w14:paraId="64F19EA6"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24603F18" w14:textId="77777777" w:rsidR="0068372C" w:rsidRPr="004338A5" w:rsidRDefault="0068372C" w:rsidP="0068372C">
            <w:pPr>
              <w:pStyle w:val="TableText"/>
              <w:rPr>
                <w:rFonts w:asciiTheme="minorHAnsi" w:hAnsiTheme="minorHAnsi" w:cstheme="minorHAnsi"/>
              </w:rPr>
            </w:pPr>
          </w:p>
        </w:tc>
        <w:tc>
          <w:tcPr>
            <w:tcW w:w="1665" w:type="dxa"/>
            <w:vAlign w:val="bottom"/>
          </w:tcPr>
          <w:p w14:paraId="1B613617" w14:textId="77777777" w:rsidR="0068372C" w:rsidRPr="004338A5" w:rsidRDefault="0068372C" w:rsidP="0068372C">
            <w:pPr>
              <w:pStyle w:val="TableText"/>
              <w:rPr>
                <w:rFonts w:asciiTheme="minorHAnsi" w:hAnsiTheme="minorHAnsi" w:cstheme="minorHAnsi"/>
              </w:rPr>
            </w:pPr>
          </w:p>
        </w:tc>
      </w:tr>
      <w:tr w:rsidR="0068372C" w:rsidRPr="00A25235" w14:paraId="4DFFD394" w14:textId="77777777" w:rsidTr="006D394E">
        <w:trPr>
          <w:jc w:val="center"/>
        </w:trPr>
        <w:tc>
          <w:tcPr>
            <w:tcW w:w="5356" w:type="dxa"/>
            <w:vAlign w:val="bottom"/>
          </w:tcPr>
          <w:p w14:paraId="66969312" w14:textId="77777777" w:rsidR="0068372C" w:rsidRPr="004338A5" w:rsidRDefault="0068372C" w:rsidP="0068372C">
            <w:pPr>
              <w:pStyle w:val="TableText"/>
              <w:ind w:left="118"/>
              <w:jc w:val="left"/>
              <w:rPr>
                <w:rFonts w:asciiTheme="minorHAnsi" w:hAnsiTheme="minorHAnsi" w:cstheme="minorHAnsi"/>
              </w:rPr>
            </w:pPr>
          </w:p>
        </w:tc>
        <w:tc>
          <w:tcPr>
            <w:tcW w:w="2250" w:type="dxa"/>
            <w:vAlign w:val="bottom"/>
          </w:tcPr>
          <w:p w14:paraId="39950A4F" w14:textId="77777777" w:rsidR="0068372C" w:rsidRPr="004338A5" w:rsidRDefault="0068372C" w:rsidP="0068372C">
            <w:pPr>
              <w:pStyle w:val="TableText"/>
              <w:rPr>
                <w:rFonts w:asciiTheme="minorHAnsi" w:hAnsiTheme="minorHAnsi" w:cstheme="minorHAnsi"/>
              </w:rPr>
            </w:pPr>
          </w:p>
        </w:tc>
        <w:tc>
          <w:tcPr>
            <w:tcW w:w="1665" w:type="dxa"/>
            <w:vAlign w:val="bottom"/>
          </w:tcPr>
          <w:p w14:paraId="25B93A57" w14:textId="77777777" w:rsidR="0068372C" w:rsidRPr="004338A5" w:rsidRDefault="0068372C" w:rsidP="0068372C">
            <w:pPr>
              <w:pStyle w:val="TableText"/>
              <w:rPr>
                <w:rFonts w:asciiTheme="minorHAnsi" w:hAnsiTheme="minorHAnsi" w:cstheme="minorHAnsi"/>
              </w:rPr>
            </w:pPr>
          </w:p>
        </w:tc>
      </w:tr>
    </w:tbl>
    <w:p w14:paraId="6A64A28A" w14:textId="77777777" w:rsidR="004E4596" w:rsidRPr="004338A5" w:rsidRDefault="004E4596">
      <w:pPr>
        <w:rPr>
          <w:rFonts w:asciiTheme="minorHAnsi" w:hAnsiTheme="minorHAnsi" w:cstheme="minorHAnsi"/>
        </w:rPr>
      </w:pPr>
    </w:p>
    <w:p w14:paraId="1B0990B8" w14:textId="77777777" w:rsidR="009B37AB" w:rsidRDefault="009B37AB">
      <w:pPr>
        <w:spacing w:after="0"/>
        <w:jc w:val="left"/>
        <w:rPr>
          <w:rFonts w:asciiTheme="minorHAnsi" w:hAnsiTheme="minorHAnsi" w:cstheme="minorHAnsi"/>
          <w:b/>
          <w:caps/>
          <w:sz w:val="40"/>
          <w:szCs w:val="48"/>
        </w:rPr>
      </w:pPr>
      <w:bookmarkStart w:id="20" w:name="_Toc19283705"/>
      <w:bookmarkStart w:id="21" w:name="_Toc22309024"/>
      <w:bookmarkStart w:id="22" w:name="_Toc22309461"/>
      <w:bookmarkStart w:id="23" w:name="_Toc22309564"/>
      <w:bookmarkStart w:id="24" w:name="_Toc22591888"/>
      <w:bookmarkStart w:id="25" w:name="_Toc22836429"/>
      <w:bookmarkStart w:id="26" w:name="_Toc22918209"/>
      <w:bookmarkStart w:id="27" w:name="_Toc22918271"/>
      <w:bookmarkStart w:id="28" w:name="_Toc22918349"/>
      <w:bookmarkStart w:id="29" w:name="_Toc22918410"/>
      <w:bookmarkStart w:id="30" w:name="_Toc22918462"/>
      <w:bookmarkStart w:id="31" w:name="_Toc32169899"/>
      <w:bookmarkStart w:id="32" w:name="_Toc34576731"/>
      <w:bookmarkStart w:id="33" w:name="_Toc37170439"/>
      <w:bookmarkStart w:id="34" w:name="_Toc37373864"/>
      <w:bookmarkStart w:id="35" w:name="_Toc46099328"/>
      <w:r>
        <w:rPr>
          <w:rFonts w:asciiTheme="minorHAnsi" w:hAnsiTheme="minorHAnsi" w:cstheme="minorHAnsi"/>
        </w:rPr>
        <w:br w:type="page"/>
      </w:r>
    </w:p>
    <w:p w14:paraId="6BDC782D" w14:textId="3565BCD2" w:rsidR="00282580" w:rsidRDefault="004E4596" w:rsidP="00622674">
      <w:pPr>
        <w:pStyle w:val="Title"/>
        <w:rPr>
          <w:rFonts w:asciiTheme="minorHAnsi" w:hAnsiTheme="minorHAnsi" w:cstheme="minorHAnsi"/>
        </w:rPr>
      </w:pPr>
      <w:bookmarkStart w:id="36" w:name="_Toc48860731"/>
      <w:bookmarkStart w:id="37" w:name="_Toc49451242"/>
      <w:bookmarkStart w:id="38" w:name="_Toc87568943"/>
      <w:bookmarkStart w:id="39" w:name="_Toc187830536"/>
      <w:r w:rsidRPr="004338A5">
        <w:rPr>
          <w:rFonts w:asciiTheme="minorHAnsi" w:hAnsiTheme="minorHAnsi" w:cstheme="minorHAnsi"/>
        </w:rPr>
        <w:lastRenderedPageBreak/>
        <w:t xml:space="preserve">Table of </w:t>
      </w:r>
      <w:r w:rsidR="00043382" w:rsidRPr="004338A5">
        <w:rPr>
          <w:rFonts w:asciiTheme="minorHAnsi" w:hAnsiTheme="minorHAnsi" w:cstheme="minorHAnsi"/>
        </w:rPr>
        <w:t>C</w:t>
      </w:r>
      <w:r w:rsidRPr="004338A5">
        <w:rPr>
          <w:rFonts w:asciiTheme="minorHAnsi" w:hAnsiTheme="minorHAnsi" w:cstheme="minorHAnsi"/>
        </w:rPr>
        <w:t>ontents</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p>
    <w:p w14:paraId="39FDFBA9" w14:textId="4E0D93C6" w:rsidR="00915FE9" w:rsidRDefault="004E4596" w:rsidP="00446EC8">
      <w:pPr>
        <w:pStyle w:val="TOC1"/>
        <w:rPr>
          <w:rFonts w:asciiTheme="minorHAnsi" w:eastAsiaTheme="minorEastAsia" w:hAnsiTheme="minorHAnsi" w:cstheme="minorBidi"/>
          <w:b w:val="0"/>
          <w:noProof/>
          <w:kern w:val="2"/>
          <w:szCs w:val="24"/>
          <w:lang w:bidi="ar-SA"/>
          <w14:ligatures w14:val="standardContextual"/>
        </w:rPr>
      </w:pPr>
      <w:r w:rsidRPr="004338A5">
        <w:rPr>
          <w:rFonts w:asciiTheme="minorHAnsi" w:hAnsiTheme="minorHAnsi" w:cstheme="minorHAnsi"/>
        </w:rPr>
        <w:fldChar w:fldCharType="begin"/>
      </w:r>
      <w:r w:rsidRPr="004338A5">
        <w:rPr>
          <w:rFonts w:asciiTheme="minorHAnsi" w:hAnsiTheme="minorHAnsi" w:cstheme="minorHAnsi"/>
        </w:rPr>
        <w:instrText xml:space="preserve"> TOC \o "1-3" \h \z \t "Title,1,LtTITLE,1" </w:instrText>
      </w:r>
      <w:r w:rsidRPr="004338A5">
        <w:rPr>
          <w:rFonts w:asciiTheme="minorHAnsi" w:hAnsiTheme="minorHAnsi" w:cstheme="minorHAnsi"/>
        </w:rPr>
        <w:fldChar w:fldCharType="separate"/>
      </w:r>
      <w:hyperlink w:anchor="_Toc187830538" w:history="1">
        <w:r w:rsidR="00915FE9" w:rsidRPr="008E3CC8">
          <w:rPr>
            <w:rStyle w:val="Hyperlink"/>
            <w:rFonts w:cstheme="minorHAnsi"/>
            <w:noProof/>
          </w:rPr>
          <w:t>1.0</w:t>
        </w:r>
        <w:r w:rsidR="00915FE9">
          <w:rPr>
            <w:rFonts w:asciiTheme="minorHAnsi" w:eastAsiaTheme="minorEastAsia" w:hAnsiTheme="minorHAnsi" w:cstheme="minorBidi"/>
            <w:b w:val="0"/>
            <w:noProof/>
            <w:kern w:val="2"/>
            <w:szCs w:val="24"/>
            <w:lang w:bidi="ar-SA"/>
            <w14:ligatures w14:val="standardContextual"/>
          </w:rPr>
          <w:tab/>
        </w:r>
        <w:r w:rsidR="00915FE9" w:rsidRPr="008E3CC8">
          <w:rPr>
            <w:rStyle w:val="Hyperlink"/>
            <w:rFonts w:cstheme="minorHAnsi"/>
            <w:noProof/>
          </w:rPr>
          <w:t>Introduction</w:t>
        </w:r>
        <w:r w:rsidR="00915FE9">
          <w:rPr>
            <w:noProof/>
            <w:webHidden/>
          </w:rPr>
          <w:tab/>
        </w:r>
        <w:r w:rsidR="00915FE9">
          <w:rPr>
            <w:noProof/>
            <w:webHidden/>
          </w:rPr>
          <w:fldChar w:fldCharType="begin"/>
        </w:r>
        <w:r w:rsidR="00915FE9">
          <w:rPr>
            <w:noProof/>
            <w:webHidden/>
          </w:rPr>
          <w:instrText xml:space="preserve"> PAGEREF _Toc187830538 \h </w:instrText>
        </w:r>
        <w:r w:rsidR="00915FE9">
          <w:rPr>
            <w:noProof/>
            <w:webHidden/>
          </w:rPr>
        </w:r>
        <w:r w:rsidR="00915FE9">
          <w:rPr>
            <w:noProof/>
            <w:webHidden/>
          </w:rPr>
          <w:fldChar w:fldCharType="separate"/>
        </w:r>
        <w:r w:rsidR="00446EC8">
          <w:rPr>
            <w:noProof/>
            <w:webHidden/>
          </w:rPr>
          <w:t>4</w:t>
        </w:r>
        <w:r w:rsidR="00915FE9">
          <w:rPr>
            <w:noProof/>
            <w:webHidden/>
          </w:rPr>
          <w:fldChar w:fldCharType="end"/>
        </w:r>
      </w:hyperlink>
    </w:p>
    <w:p w14:paraId="5FAC429B" w14:textId="47F9ABAA" w:rsidR="00915FE9" w:rsidRDefault="00915FE9">
      <w:pPr>
        <w:pStyle w:val="TOC1"/>
        <w:rPr>
          <w:rFonts w:asciiTheme="minorHAnsi" w:eastAsiaTheme="minorEastAsia" w:hAnsiTheme="minorHAnsi" w:cstheme="minorBidi"/>
          <w:b w:val="0"/>
          <w:noProof/>
          <w:kern w:val="2"/>
          <w:szCs w:val="24"/>
          <w:lang w:bidi="ar-SA"/>
          <w14:ligatures w14:val="standardContextual"/>
        </w:rPr>
      </w:pPr>
      <w:hyperlink w:anchor="_Toc187830539" w:history="1">
        <w:r w:rsidRPr="008E3CC8">
          <w:rPr>
            <w:rStyle w:val="Hyperlink"/>
            <w:rFonts w:cstheme="minorHAnsi"/>
            <w:noProof/>
          </w:rPr>
          <w:t>2.0</w:t>
        </w:r>
        <w:r>
          <w:rPr>
            <w:rFonts w:asciiTheme="minorHAnsi" w:eastAsiaTheme="minorEastAsia" w:hAnsiTheme="minorHAnsi" w:cstheme="minorBidi"/>
            <w:b w:val="0"/>
            <w:noProof/>
            <w:kern w:val="2"/>
            <w:szCs w:val="24"/>
            <w:lang w:bidi="ar-SA"/>
            <w14:ligatures w14:val="standardContextual"/>
          </w:rPr>
          <w:tab/>
        </w:r>
        <w:r w:rsidRPr="008E3CC8">
          <w:rPr>
            <w:rStyle w:val="Hyperlink"/>
            <w:rFonts w:cstheme="minorHAnsi"/>
            <w:noProof/>
          </w:rPr>
          <w:t>Description of Changes</w:t>
        </w:r>
        <w:r>
          <w:rPr>
            <w:noProof/>
            <w:webHidden/>
          </w:rPr>
          <w:tab/>
        </w:r>
        <w:r>
          <w:rPr>
            <w:noProof/>
            <w:webHidden/>
          </w:rPr>
          <w:fldChar w:fldCharType="begin"/>
        </w:r>
        <w:r>
          <w:rPr>
            <w:noProof/>
            <w:webHidden/>
          </w:rPr>
          <w:instrText xml:space="preserve"> PAGEREF _Toc187830539 \h </w:instrText>
        </w:r>
        <w:r>
          <w:rPr>
            <w:noProof/>
            <w:webHidden/>
          </w:rPr>
        </w:r>
        <w:r>
          <w:rPr>
            <w:noProof/>
            <w:webHidden/>
          </w:rPr>
          <w:fldChar w:fldCharType="separate"/>
        </w:r>
        <w:r w:rsidR="00446EC8">
          <w:rPr>
            <w:noProof/>
            <w:webHidden/>
          </w:rPr>
          <w:t>4</w:t>
        </w:r>
        <w:r>
          <w:rPr>
            <w:noProof/>
            <w:webHidden/>
          </w:rPr>
          <w:fldChar w:fldCharType="end"/>
        </w:r>
      </w:hyperlink>
    </w:p>
    <w:p w14:paraId="57ACB152" w14:textId="4410C27B" w:rsidR="004E4596" w:rsidRDefault="004E4596">
      <w:pPr>
        <w:rPr>
          <w:rFonts w:asciiTheme="minorHAnsi" w:hAnsiTheme="minorHAnsi" w:cstheme="minorHAnsi"/>
          <w:caps/>
        </w:rPr>
      </w:pPr>
      <w:r w:rsidRPr="004338A5">
        <w:rPr>
          <w:rFonts w:asciiTheme="minorHAnsi" w:hAnsiTheme="minorHAnsi" w:cstheme="minorHAnsi"/>
          <w:caps/>
        </w:rPr>
        <w:fldChar w:fldCharType="end"/>
      </w:r>
    </w:p>
    <w:p w14:paraId="2DBF5DED" w14:textId="34712EB4" w:rsidR="00282580" w:rsidRDefault="00282580" w:rsidP="004338A5">
      <w:pPr>
        <w:pStyle w:val="Title"/>
        <w:rPr>
          <w:rFonts w:asciiTheme="minorHAnsi" w:hAnsiTheme="minorHAnsi" w:cstheme="minorHAnsi"/>
        </w:rPr>
      </w:pPr>
      <w:bookmarkStart w:id="40" w:name="_Toc46099329"/>
      <w:bookmarkStart w:id="41" w:name="_Toc48860732"/>
      <w:bookmarkStart w:id="42" w:name="_Toc49451243"/>
      <w:bookmarkStart w:id="43" w:name="_Toc87568944"/>
      <w:bookmarkStart w:id="44" w:name="_Toc187830537"/>
      <w:r w:rsidRPr="0058715C">
        <w:rPr>
          <w:rFonts w:asciiTheme="minorHAnsi" w:hAnsiTheme="minorHAnsi" w:cstheme="minorHAnsi"/>
        </w:rPr>
        <w:t>List of Tables</w:t>
      </w:r>
      <w:bookmarkEnd w:id="40"/>
      <w:bookmarkEnd w:id="41"/>
      <w:bookmarkEnd w:id="42"/>
      <w:bookmarkEnd w:id="43"/>
      <w:bookmarkEnd w:id="44"/>
    </w:p>
    <w:p w14:paraId="30854767" w14:textId="5C02E9FF" w:rsidR="00D41E58" w:rsidRDefault="00282580">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r w:rsidRPr="004338A5">
        <w:rPr>
          <w:rStyle w:val="Hyperlink"/>
          <w:rFonts w:cstheme="minorHAnsi"/>
          <w:noProof/>
        </w:rPr>
        <w:fldChar w:fldCharType="begin"/>
      </w:r>
      <w:r w:rsidRPr="004338A5">
        <w:rPr>
          <w:rStyle w:val="Hyperlink"/>
          <w:rFonts w:cstheme="minorHAnsi"/>
          <w:noProof/>
        </w:rPr>
        <w:instrText xml:space="preserve"> TOC \h \z \c "Table" </w:instrText>
      </w:r>
      <w:r w:rsidRPr="004338A5">
        <w:rPr>
          <w:rStyle w:val="Hyperlink"/>
          <w:rFonts w:cstheme="minorHAnsi"/>
          <w:noProof/>
        </w:rPr>
        <w:fldChar w:fldCharType="separate"/>
      </w:r>
      <w:hyperlink w:anchor="_Toc187830670" w:history="1">
        <w:r w:rsidR="00D41E58" w:rsidRPr="00AD4767">
          <w:rPr>
            <w:rStyle w:val="Hyperlink"/>
            <w:noProof/>
          </w:rPr>
          <w:t>Table 1. Architecture Updates</w:t>
        </w:r>
        <w:r w:rsidR="00D41E58">
          <w:rPr>
            <w:noProof/>
            <w:webHidden/>
          </w:rPr>
          <w:tab/>
        </w:r>
        <w:r w:rsidR="00D41E58">
          <w:rPr>
            <w:noProof/>
            <w:webHidden/>
          </w:rPr>
          <w:fldChar w:fldCharType="begin"/>
        </w:r>
        <w:r w:rsidR="00D41E58">
          <w:rPr>
            <w:noProof/>
            <w:webHidden/>
          </w:rPr>
          <w:instrText xml:space="preserve"> PAGEREF _Toc187830670 \h </w:instrText>
        </w:r>
        <w:r w:rsidR="00D41E58">
          <w:rPr>
            <w:noProof/>
            <w:webHidden/>
          </w:rPr>
        </w:r>
        <w:r w:rsidR="00D41E58">
          <w:rPr>
            <w:noProof/>
            <w:webHidden/>
          </w:rPr>
          <w:fldChar w:fldCharType="separate"/>
        </w:r>
        <w:r w:rsidR="00446EC8">
          <w:rPr>
            <w:noProof/>
            <w:webHidden/>
          </w:rPr>
          <w:t>5</w:t>
        </w:r>
        <w:r w:rsidR="00D41E58">
          <w:rPr>
            <w:noProof/>
            <w:webHidden/>
          </w:rPr>
          <w:fldChar w:fldCharType="end"/>
        </w:r>
      </w:hyperlink>
    </w:p>
    <w:p w14:paraId="0410F996" w14:textId="4DF208A1" w:rsidR="00D41E58" w:rsidRDefault="00D41E58">
      <w:pPr>
        <w:pStyle w:val="TableofFigures"/>
        <w:tabs>
          <w:tab w:val="right" w:leader="dot" w:pos="9350"/>
        </w:tabs>
        <w:rPr>
          <w:rFonts w:asciiTheme="minorHAnsi" w:eastAsiaTheme="minorEastAsia" w:hAnsiTheme="minorHAnsi" w:cstheme="minorBidi"/>
          <w:caps w:val="0"/>
          <w:noProof/>
          <w:kern w:val="2"/>
          <w:szCs w:val="24"/>
          <w:lang w:bidi="ar-SA"/>
          <w14:ligatures w14:val="standardContextual"/>
        </w:rPr>
      </w:pPr>
      <w:hyperlink w:anchor="_Toc187830671" w:history="1">
        <w:r w:rsidRPr="00AD4767">
          <w:rPr>
            <w:rStyle w:val="Hyperlink"/>
            <w:noProof/>
          </w:rPr>
          <w:t>Table 2. Architecture Maintenance Log (</w:t>
        </w:r>
        <w:r w:rsidR="002A35D3">
          <w:rPr>
            <w:rStyle w:val="Hyperlink"/>
            <w:noProof/>
          </w:rPr>
          <w:t>District 5</w:t>
        </w:r>
        <w:r w:rsidRPr="00AD4767">
          <w:rPr>
            <w:rStyle w:val="Hyperlink"/>
            <w:noProof/>
          </w:rPr>
          <w:t xml:space="preserve"> RITSA)</w:t>
        </w:r>
        <w:r>
          <w:rPr>
            <w:noProof/>
            <w:webHidden/>
          </w:rPr>
          <w:tab/>
        </w:r>
        <w:r>
          <w:rPr>
            <w:noProof/>
            <w:webHidden/>
          </w:rPr>
          <w:fldChar w:fldCharType="begin"/>
        </w:r>
        <w:r>
          <w:rPr>
            <w:noProof/>
            <w:webHidden/>
          </w:rPr>
          <w:instrText xml:space="preserve"> PAGEREF _Toc187830671 \h </w:instrText>
        </w:r>
        <w:r>
          <w:rPr>
            <w:noProof/>
            <w:webHidden/>
          </w:rPr>
        </w:r>
        <w:r>
          <w:rPr>
            <w:noProof/>
            <w:webHidden/>
          </w:rPr>
          <w:fldChar w:fldCharType="separate"/>
        </w:r>
        <w:r w:rsidR="00446EC8">
          <w:rPr>
            <w:noProof/>
            <w:webHidden/>
          </w:rPr>
          <w:t>7</w:t>
        </w:r>
        <w:r>
          <w:rPr>
            <w:noProof/>
            <w:webHidden/>
          </w:rPr>
          <w:fldChar w:fldCharType="end"/>
        </w:r>
      </w:hyperlink>
    </w:p>
    <w:p w14:paraId="312D8D1B" w14:textId="0367B5D4" w:rsidR="00C76DFC" w:rsidRPr="00446EC8" w:rsidRDefault="00282580" w:rsidP="00446EC8">
      <w:pPr>
        <w:pStyle w:val="TOC1"/>
        <w:rPr>
          <w:rFonts w:cstheme="minorHAnsi"/>
          <w:noProof/>
          <w:color w:val="0000FF"/>
          <w:u w:val="single"/>
        </w:rPr>
      </w:pPr>
      <w:r w:rsidRPr="004338A5">
        <w:rPr>
          <w:rStyle w:val="Hyperlink"/>
          <w:rFonts w:cstheme="minorHAnsi"/>
          <w:noProof/>
        </w:rPr>
        <w:fldChar w:fldCharType="end"/>
      </w:r>
    </w:p>
    <w:p w14:paraId="0274EDEE" w14:textId="77777777" w:rsidR="00C76DFC" w:rsidRPr="00C76DFC" w:rsidRDefault="00C76DFC" w:rsidP="007E5D22"/>
    <w:p w14:paraId="704BB337" w14:textId="77777777" w:rsidR="00446EC8" w:rsidRDefault="00446EC8" w:rsidP="00121F57">
      <w:pPr>
        <w:pStyle w:val="Heading1"/>
        <w:rPr>
          <w:rFonts w:asciiTheme="minorHAnsi" w:hAnsiTheme="minorHAnsi" w:cstheme="minorHAnsi"/>
        </w:rPr>
        <w:sectPr w:rsidR="00446EC8" w:rsidSect="00331688">
          <w:headerReference w:type="default" r:id="rId16"/>
          <w:footerReference w:type="default" r:id="rId17"/>
          <w:pgSz w:w="12240" w:h="15840"/>
          <w:pgMar w:top="1440" w:right="1440" w:bottom="1440" w:left="1440" w:header="720" w:footer="58" w:gutter="0"/>
          <w:cols w:space="720"/>
          <w:docGrid w:linePitch="360"/>
        </w:sectPr>
      </w:pPr>
      <w:bookmarkStart w:id="45" w:name="_Toc187374032"/>
      <w:bookmarkStart w:id="46" w:name="_Toc187830538"/>
      <w:bookmarkEnd w:id="45"/>
    </w:p>
    <w:p w14:paraId="163D79D0" w14:textId="77777777" w:rsidR="00121F57" w:rsidRPr="004338A5" w:rsidRDefault="00B45EAE" w:rsidP="00121F57">
      <w:pPr>
        <w:pStyle w:val="Heading1"/>
        <w:rPr>
          <w:rFonts w:asciiTheme="minorHAnsi" w:hAnsiTheme="minorHAnsi" w:cstheme="minorHAnsi"/>
        </w:rPr>
      </w:pPr>
      <w:r w:rsidRPr="004338A5">
        <w:rPr>
          <w:rFonts w:asciiTheme="minorHAnsi" w:hAnsiTheme="minorHAnsi" w:cstheme="minorHAnsi"/>
        </w:rPr>
        <w:lastRenderedPageBreak/>
        <w:t>Introduction</w:t>
      </w:r>
      <w:bookmarkEnd w:id="46"/>
    </w:p>
    <w:p w14:paraId="59592E9D" w14:textId="1F7FC594" w:rsidR="00710915" w:rsidRPr="00710915" w:rsidRDefault="00710915" w:rsidP="00710915">
      <w:pPr>
        <w:rPr>
          <w:rFonts w:asciiTheme="minorHAnsi" w:hAnsiTheme="minorHAnsi" w:cstheme="minorHAnsi"/>
          <w:szCs w:val="24"/>
        </w:rPr>
      </w:pPr>
      <w:bookmarkStart w:id="47" w:name="_Hlk186426120"/>
      <w:r w:rsidRPr="00710915">
        <w:rPr>
          <w:rFonts w:asciiTheme="minorHAnsi" w:hAnsiTheme="minorHAnsi" w:cstheme="minorHAnsi"/>
          <w:szCs w:val="24"/>
        </w:rPr>
        <w:t xml:space="preserve">This Architecture Update Report for the Florida </w:t>
      </w:r>
      <w:r w:rsidR="002A35D3">
        <w:rPr>
          <w:rFonts w:asciiTheme="minorHAnsi" w:hAnsiTheme="minorHAnsi" w:cstheme="minorHAnsi"/>
          <w:szCs w:val="24"/>
        </w:rPr>
        <w:t>District 5</w:t>
      </w:r>
      <w:r w:rsidRPr="00710915">
        <w:rPr>
          <w:rFonts w:asciiTheme="minorHAnsi" w:hAnsiTheme="minorHAnsi" w:cstheme="minorHAnsi"/>
          <w:szCs w:val="24"/>
        </w:rPr>
        <w:t xml:space="preserve"> </w:t>
      </w:r>
      <w:r w:rsidR="00617EF2">
        <w:rPr>
          <w:rFonts w:asciiTheme="minorHAnsi" w:hAnsiTheme="minorHAnsi" w:cstheme="minorHAnsi"/>
          <w:szCs w:val="24"/>
        </w:rPr>
        <w:t>Regional Intelligent Transportation System (ITS) Architecture (</w:t>
      </w:r>
      <w:r w:rsidRPr="00710915">
        <w:rPr>
          <w:rFonts w:asciiTheme="minorHAnsi" w:hAnsiTheme="minorHAnsi" w:cstheme="minorHAnsi"/>
          <w:szCs w:val="24"/>
        </w:rPr>
        <w:t>RITSA</w:t>
      </w:r>
      <w:r w:rsidR="00617EF2">
        <w:rPr>
          <w:rFonts w:asciiTheme="minorHAnsi" w:hAnsiTheme="minorHAnsi" w:cstheme="minorHAnsi"/>
          <w:szCs w:val="24"/>
        </w:rPr>
        <w:t>)</w:t>
      </w:r>
      <w:r w:rsidRPr="00710915">
        <w:rPr>
          <w:rFonts w:asciiTheme="minorHAnsi" w:hAnsiTheme="minorHAnsi" w:cstheme="minorHAnsi"/>
          <w:szCs w:val="24"/>
        </w:rPr>
        <w:t xml:space="preserve"> identifies the revisions incorporated into the architecture. Revisions made to the </w:t>
      </w:r>
      <w:r w:rsidR="002A35D3">
        <w:rPr>
          <w:rFonts w:asciiTheme="minorHAnsi" w:hAnsiTheme="minorHAnsi" w:cstheme="minorHAnsi"/>
          <w:szCs w:val="24"/>
        </w:rPr>
        <w:t>District 5</w:t>
      </w:r>
      <w:r w:rsidRPr="00710915">
        <w:rPr>
          <w:rFonts w:asciiTheme="minorHAnsi" w:hAnsiTheme="minorHAnsi" w:cstheme="minorHAnsi"/>
          <w:szCs w:val="24"/>
        </w:rPr>
        <w:t xml:space="preserve"> RITSA are documented in this report to support Stakeholder input received through Architecture Change Requests as part of the Florida </w:t>
      </w:r>
      <w:r w:rsidR="00D43B6A">
        <w:rPr>
          <w:rFonts w:asciiTheme="minorHAnsi" w:hAnsiTheme="minorHAnsi" w:cstheme="minorHAnsi"/>
          <w:szCs w:val="24"/>
        </w:rPr>
        <w:t>I</w:t>
      </w:r>
      <w:r w:rsidRPr="00710915">
        <w:rPr>
          <w:rFonts w:asciiTheme="minorHAnsi" w:hAnsiTheme="minorHAnsi" w:cstheme="minorHAnsi"/>
          <w:szCs w:val="24"/>
        </w:rPr>
        <w:t xml:space="preserve">TS Architecture Support and Maintenance Project. </w:t>
      </w:r>
    </w:p>
    <w:p w14:paraId="59EAF58E" w14:textId="47F71A1B" w:rsidR="00806E6F" w:rsidRDefault="00710915" w:rsidP="00DA0847">
      <w:pPr>
        <w:rPr>
          <w:rFonts w:asciiTheme="minorHAnsi" w:hAnsiTheme="minorHAnsi" w:cstheme="minorHAnsi"/>
          <w:szCs w:val="24"/>
        </w:rPr>
      </w:pPr>
      <w:r w:rsidRPr="00710915">
        <w:rPr>
          <w:rFonts w:asciiTheme="minorHAnsi" w:hAnsiTheme="minorHAnsi" w:cstheme="minorHAnsi"/>
          <w:szCs w:val="24"/>
        </w:rPr>
        <w:t>The Florida ITS Architecture Support and Maintenance Project included the initial major update of the Statewide ITS Architecture (SITSA) and seven RITSAs. Following the major update phase, periodic updates are executed to maintain the architecture content. The FDOT Architecture Team coordinates with the FDOT Project Manager or designee and each applicable District Transportation Systems Management and Operations (TSM&amp;O) Program Engineer or designee for the RITSAs</w:t>
      </w:r>
      <w:r w:rsidR="00806E6F">
        <w:rPr>
          <w:rFonts w:asciiTheme="minorHAnsi" w:hAnsiTheme="minorHAnsi" w:cstheme="minorHAnsi"/>
          <w:szCs w:val="24"/>
        </w:rPr>
        <w:t xml:space="preserve"> </w:t>
      </w:r>
    </w:p>
    <w:p w14:paraId="09F3082A" w14:textId="77777777" w:rsidR="00450B31" w:rsidRPr="00F0446D" w:rsidRDefault="009539B8" w:rsidP="00121F57">
      <w:pPr>
        <w:pStyle w:val="Heading1"/>
        <w:rPr>
          <w:rFonts w:asciiTheme="minorHAnsi" w:hAnsiTheme="minorHAnsi" w:cstheme="minorHAnsi"/>
        </w:rPr>
      </w:pPr>
      <w:bookmarkStart w:id="48" w:name="_Toc187830539"/>
      <w:bookmarkEnd w:id="47"/>
      <w:r w:rsidRPr="00F0446D">
        <w:rPr>
          <w:rFonts w:asciiTheme="minorHAnsi" w:hAnsiTheme="minorHAnsi" w:cstheme="minorHAnsi"/>
        </w:rPr>
        <w:t>Description</w:t>
      </w:r>
      <w:r w:rsidR="00ED5DF8" w:rsidRPr="00F0446D">
        <w:rPr>
          <w:rFonts w:asciiTheme="minorHAnsi" w:hAnsiTheme="minorHAnsi" w:cstheme="minorHAnsi"/>
        </w:rPr>
        <w:t xml:space="preserve"> of Changes</w:t>
      </w:r>
      <w:bookmarkEnd w:id="48"/>
    </w:p>
    <w:p w14:paraId="4FB6B07D" w14:textId="66A91ECF" w:rsidR="005D545E" w:rsidRDefault="00855B3C" w:rsidP="005D545E">
      <w:pPr>
        <w:rPr>
          <w:rFonts w:asciiTheme="minorHAnsi" w:hAnsiTheme="minorHAnsi" w:cstheme="minorHAnsi"/>
        </w:rPr>
      </w:pPr>
      <w:r>
        <w:rPr>
          <w:rFonts w:asciiTheme="minorHAnsi" w:hAnsiTheme="minorHAnsi" w:cstheme="minorHAnsi"/>
        </w:rPr>
        <w:t>Two</w:t>
      </w:r>
      <w:r w:rsidR="005D545E">
        <w:rPr>
          <w:rFonts w:asciiTheme="minorHAnsi" w:hAnsiTheme="minorHAnsi" w:cstheme="minorHAnsi"/>
        </w:rPr>
        <w:t xml:space="preserve"> maintenance log items were addressed in the update. </w:t>
      </w:r>
      <w:r w:rsidR="00330B7A">
        <w:rPr>
          <w:rFonts w:asciiTheme="minorHAnsi" w:hAnsiTheme="minorHAnsi" w:cstheme="minorHAnsi"/>
        </w:rPr>
        <w:fldChar w:fldCharType="begin"/>
      </w:r>
      <w:r w:rsidR="00330B7A">
        <w:rPr>
          <w:rFonts w:asciiTheme="minorHAnsi" w:hAnsiTheme="minorHAnsi" w:cstheme="minorHAnsi"/>
        </w:rPr>
        <w:instrText xml:space="preserve"> REF _Ref187829934 \h </w:instrText>
      </w:r>
      <w:r w:rsidR="00330B7A">
        <w:rPr>
          <w:rFonts w:asciiTheme="minorHAnsi" w:hAnsiTheme="minorHAnsi" w:cstheme="minorHAnsi"/>
        </w:rPr>
      </w:r>
      <w:r w:rsidR="00330B7A">
        <w:rPr>
          <w:rFonts w:asciiTheme="minorHAnsi" w:hAnsiTheme="minorHAnsi" w:cstheme="minorHAnsi"/>
        </w:rPr>
        <w:fldChar w:fldCharType="separate"/>
      </w:r>
      <w:r w:rsidR="00330B7A" w:rsidRPr="00330B7A">
        <w:rPr>
          <w:szCs w:val="24"/>
        </w:rPr>
        <w:t xml:space="preserve">Table </w:t>
      </w:r>
      <w:r w:rsidR="00330B7A" w:rsidRPr="00330B7A">
        <w:rPr>
          <w:noProof/>
          <w:szCs w:val="24"/>
        </w:rPr>
        <w:t>1</w:t>
      </w:r>
      <w:r w:rsidR="00330B7A">
        <w:rPr>
          <w:rFonts w:asciiTheme="minorHAnsi" w:hAnsiTheme="minorHAnsi" w:cstheme="minorHAnsi"/>
        </w:rPr>
        <w:fldChar w:fldCharType="end"/>
      </w:r>
      <w:r w:rsidR="00330B7A">
        <w:rPr>
          <w:rFonts w:asciiTheme="minorHAnsi" w:hAnsiTheme="minorHAnsi" w:cstheme="minorHAnsi"/>
        </w:rPr>
        <w:t xml:space="preserve"> </w:t>
      </w:r>
      <w:r w:rsidR="005D545E">
        <w:rPr>
          <w:rFonts w:asciiTheme="minorHAnsi" w:hAnsiTheme="minorHAnsi" w:cstheme="minorHAnsi"/>
        </w:rPr>
        <w:t xml:space="preserve">provides descriptions for each change request that was implemented in the architecture update. A log reference number is provided for each change to </w:t>
      </w:r>
      <w:r w:rsidR="00330B7A">
        <w:rPr>
          <w:rFonts w:asciiTheme="minorHAnsi" w:hAnsiTheme="minorHAnsi" w:cstheme="minorHAnsi"/>
        </w:rPr>
        <w:t>relate</w:t>
      </w:r>
      <w:r w:rsidR="005D545E">
        <w:rPr>
          <w:rFonts w:asciiTheme="minorHAnsi" w:hAnsiTheme="minorHAnsi" w:cstheme="minorHAnsi"/>
        </w:rPr>
        <w:t xml:space="preserve"> it to the Architecture Maintenance Log that is provided in Appendix A. Each architecture change that is received is added to the maintenance log for tracking and disposition.</w:t>
      </w:r>
    </w:p>
    <w:p w14:paraId="172DBE40" w14:textId="4D74468D" w:rsidR="00CD675C" w:rsidRDefault="005D545E" w:rsidP="00BC52B1">
      <w:pPr>
        <w:spacing w:after="160" w:line="259" w:lineRule="auto"/>
        <w:jc w:val="left"/>
        <w:rPr>
          <w:rFonts w:asciiTheme="minorHAnsi" w:hAnsiTheme="minorHAnsi" w:cstheme="minorHAnsi"/>
        </w:rPr>
      </w:pPr>
      <w:r>
        <w:rPr>
          <w:rFonts w:asciiTheme="minorHAnsi" w:hAnsiTheme="minorHAnsi" w:cstheme="minorHAnsi"/>
        </w:rPr>
        <w:t xml:space="preserve">Information about stakeholders, elements, and services is provided to summarize the changes. Some architecture components such as interfaces, roles and responsibilities, functional requirements and standards are numerous and can be reviewed on the architecture website or in the Regional Architecture Development for Intelligent Transportation (RAD-IT) software tool to explore the details of each project. </w:t>
      </w:r>
    </w:p>
    <w:p w14:paraId="3FA7C307" w14:textId="77777777" w:rsidR="00501C71" w:rsidRDefault="00501C71" w:rsidP="00CD675C">
      <w:pPr>
        <w:rPr>
          <w:rFonts w:asciiTheme="minorHAnsi" w:hAnsiTheme="minorHAnsi" w:cstheme="minorHAnsi"/>
        </w:rPr>
        <w:sectPr w:rsidR="00501C71" w:rsidSect="00331688">
          <w:pgSz w:w="12240" w:h="15840"/>
          <w:pgMar w:top="1440" w:right="1440" w:bottom="1440" w:left="1440" w:header="720" w:footer="58" w:gutter="0"/>
          <w:cols w:space="720"/>
          <w:docGrid w:linePitch="360"/>
        </w:sectPr>
      </w:pPr>
    </w:p>
    <w:p w14:paraId="01868A84" w14:textId="56820873" w:rsidR="00501C71" w:rsidRPr="00D41E58" w:rsidRDefault="00501C71" w:rsidP="00D41E58">
      <w:pPr>
        <w:pStyle w:val="Caption"/>
        <w:keepNext/>
        <w:jc w:val="center"/>
        <w:rPr>
          <w:sz w:val="24"/>
          <w:szCs w:val="24"/>
        </w:rPr>
      </w:pPr>
      <w:bookmarkStart w:id="49" w:name="_Ref187829934"/>
      <w:bookmarkStart w:id="50" w:name="_Toc187830670"/>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00915FE9">
        <w:rPr>
          <w:noProof/>
          <w:sz w:val="24"/>
          <w:szCs w:val="24"/>
        </w:rPr>
        <w:t>1</w:t>
      </w:r>
      <w:r w:rsidRPr="00D41E58">
        <w:rPr>
          <w:sz w:val="24"/>
          <w:szCs w:val="24"/>
        </w:rPr>
        <w:fldChar w:fldCharType="end"/>
      </w:r>
      <w:bookmarkEnd w:id="49"/>
      <w:r w:rsidRPr="00D41E58">
        <w:rPr>
          <w:sz w:val="24"/>
          <w:szCs w:val="24"/>
        </w:rPr>
        <w:t>. Architecture Updates</w:t>
      </w:r>
      <w:bookmarkEnd w:id="50"/>
    </w:p>
    <w:tbl>
      <w:tblPr>
        <w:tblStyle w:val="TableGrid4"/>
        <w:tblW w:w="13120" w:type="dxa"/>
        <w:tblLook w:val="04A0" w:firstRow="1" w:lastRow="0" w:firstColumn="1" w:lastColumn="0" w:noHBand="0" w:noVBand="1"/>
      </w:tblPr>
      <w:tblGrid>
        <w:gridCol w:w="5035"/>
        <w:gridCol w:w="1080"/>
        <w:gridCol w:w="7005"/>
      </w:tblGrid>
      <w:tr w:rsidR="00501C71" w:rsidRPr="004F03F6" w14:paraId="5DCC4348" w14:textId="77777777" w:rsidTr="002A35D3">
        <w:trPr>
          <w:tblHeader/>
        </w:trPr>
        <w:tc>
          <w:tcPr>
            <w:tcW w:w="5035" w:type="dxa"/>
            <w:tcBorders>
              <w:bottom w:val="single" w:sz="4" w:space="0" w:color="auto"/>
            </w:tcBorders>
            <w:shd w:val="clear" w:color="auto" w:fill="1F4E79" w:themeFill="accent5" w:themeFillShade="80"/>
            <w:vAlign w:val="center"/>
          </w:tcPr>
          <w:p w14:paraId="60C59E68"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Change</w:t>
            </w:r>
          </w:p>
        </w:tc>
        <w:tc>
          <w:tcPr>
            <w:tcW w:w="1080" w:type="dxa"/>
            <w:tcBorders>
              <w:bottom w:val="single" w:sz="4" w:space="0" w:color="auto"/>
            </w:tcBorders>
            <w:shd w:val="clear" w:color="auto" w:fill="1F4E79" w:themeFill="accent5" w:themeFillShade="80"/>
            <w:vAlign w:val="center"/>
          </w:tcPr>
          <w:p w14:paraId="185ADF83"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Log Ref #</w:t>
            </w:r>
          </w:p>
        </w:tc>
        <w:tc>
          <w:tcPr>
            <w:tcW w:w="7005" w:type="dxa"/>
            <w:tcBorders>
              <w:bottom w:val="single" w:sz="4" w:space="0" w:color="auto"/>
            </w:tcBorders>
            <w:shd w:val="clear" w:color="auto" w:fill="1F4E79" w:themeFill="accent5" w:themeFillShade="80"/>
            <w:vAlign w:val="center"/>
          </w:tcPr>
          <w:p w14:paraId="713D755C" w14:textId="77777777" w:rsidR="00501C71" w:rsidRPr="004F03F6" w:rsidRDefault="00501C71" w:rsidP="00EA5116">
            <w:pPr>
              <w:spacing w:after="0"/>
              <w:jc w:val="center"/>
              <w:rPr>
                <w:rFonts w:cstheme="minorHAnsi"/>
                <w:b/>
                <w:bCs/>
                <w:color w:val="FFFFFF" w:themeColor="background1"/>
                <w:sz w:val="22"/>
              </w:rPr>
            </w:pPr>
            <w:r w:rsidRPr="004F03F6">
              <w:rPr>
                <w:rFonts w:cstheme="minorHAnsi"/>
                <w:b/>
                <w:bCs/>
                <w:color w:val="FFFFFF" w:themeColor="background1"/>
                <w:sz w:val="22"/>
              </w:rPr>
              <w:t>Actions Taken / Changes Implemented</w:t>
            </w:r>
          </w:p>
        </w:tc>
      </w:tr>
      <w:tr w:rsidR="007243A7" w:rsidRPr="004F03F6" w14:paraId="03DD87C1" w14:textId="77777777" w:rsidTr="002A35D3">
        <w:tc>
          <w:tcPr>
            <w:tcW w:w="5035" w:type="dxa"/>
            <w:tcBorders>
              <w:top w:val="single" w:sz="4" w:space="0" w:color="auto"/>
              <w:left w:val="single" w:sz="4" w:space="0" w:color="auto"/>
              <w:bottom w:val="single" w:sz="4" w:space="0" w:color="auto"/>
              <w:right w:val="single" w:sz="4" w:space="0" w:color="auto"/>
            </w:tcBorders>
            <w:shd w:val="clear" w:color="auto" w:fill="auto"/>
          </w:tcPr>
          <w:p w14:paraId="003DFA8D" w14:textId="0DDC2CCB" w:rsidR="007243A7" w:rsidRPr="004F03F6" w:rsidRDefault="007243A7" w:rsidP="007243A7">
            <w:pPr>
              <w:spacing w:after="0"/>
              <w:jc w:val="left"/>
              <w:rPr>
                <w:rFonts w:asciiTheme="minorHAnsi" w:hAnsiTheme="minorHAnsi" w:cstheme="minorHAnsi"/>
                <w:sz w:val="22"/>
              </w:rPr>
            </w:pPr>
            <w:r>
              <w:rPr>
                <w:rFonts w:cs="Calibri"/>
                <w:color w:val="000000"/>
                <w:sz w:val="22"/>
              </w:rPr>
              <w:t xml:space="preserve">Additions to District 5 </w:t>
            </w:r>
            <w:r w:rsidRPr="007A5969">
              <w:rPr>
                <w:rFonts w:cs="Calibri"/>
                <w:color w:val="000000"/>
                <w:sz w:val="22"/>
              </w:rPr>
              <w:t>Architecture Agreements</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64C19B15" w14:textId="23A5A084" w:rsidR="007243A7" w:rsidRPr="004F03F6" w:rsidRDefault="007243A7" w:rsidP="007243A7">
            <w:pPr>
              <w:spacing w:after="0"/>
              <w:jc w:val="center"/>
              <w:rPr>
                <w:rFonts w:asciiTheme="minorHAnsi" w:hAnsiTheme="minorHAnsi" w:cstheme="minorHAnsi"/>
                <w:sz w:val="22"/>
              </w:rPr>
            </w:pPr>
            <w:r>
              <w:rPr>
                <w:rFonts w:cs="Calibri"/>
                <w:color w:val="000000"/>
                <w:sz w:val="22"/>
              </w:rPr>
              <w:t>187</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71E29CBE" w14:textId="77777777" w:rsidR="007243A7" w:rsidRDefault="007243A7" w:rsidP="007243A7">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w:t>
            </w:r>
          </w:p>
          <w:p w14:paraId="1DA4223B" w14:textId="77777777" w:rsidR="007243A7" w:rsidRDefault="007243A7" w:rsidP="007243A7">
            <w:pPr>
              <w:pStyle w:val="ListParagraph"/>
              <w:numPr>
                <w:ilvl w:val="1"/>
                <w:numId w:val="18"/>
              </w:numPr>
              <w:spacing w:after="0"/>
              <w:ind w:right="76"/>
              <w:jc w:val="left"/>
              <w:rPr>
                <w:rFonts w:asciiTheme="minorHAnsi" w:hAnsiTheme="minorHAnsi" w:cstheme="minorHAnsi"/>
                <w:sz w:val="22"/>
              </w:rPr>
            </w:pPr>
            <w:r w:rsidRPr="000E39ED">
              <w:rPr>
                <w:rFonts w:asciiTheme="minorHAnsi" w:hAnsiTheme="minorHAnsi" w:cstheme="minorHAnsi"/>
                <w:sz w:val="22"/>
              </w:rPr>
              <w:t>Wireless Bridge Agreement (FDOT D5 and Sumter Co)</w:t>
            </w:r>
          </w:p>
          <w:p w14:paraId="50A4325E" w14:textId="77777777" w:rsidR="007243A7" w:rsidRDefault="007243A7" w:rsidP="007243A7">
            <w:pPr>
              <w:pStyle w:val="ListParagraph"/>
              <w:numPr>
                <w:ilvl w:val="1"/>
                <w:numId w:val="18"/>
              </w:numPr>
              <w:spacing w:after="0"/>
              <w:ind w:right="76"/>
              <w:jc w:val="left"/>
              <w:rPr>
                <w:rFonts w:asciiTheme="minorHAnsi" w:hAnsiTheme="minorHAnsi" w:cstheme="minorHAnsi"/>
                <w:sz w:val="22"/>
              </w:rPr>
            </w:pPr>
            <w:r w:rsidRPr="007243A7">
              <w:rPr>
                <w:rFonts w:asciiTheme="minorHAnsi" w:hAnsiTheme="minorHAnsi" w:cstheme="minorHAnsi"/>
                <w:sz w:val="22"/>
              </w:rPr>
              <w:t>OBU License Agreement (FDOT D5 and Seminole Co)</w:t>
            </w:r>
          </w:p>
          <w:p w14:paraId="726766BE" w14:textId="0378E98B" w:rsidR="007243A7" w:rsidRPr="007243A7" w:rsidRDefault="007243A7" w:rsidP="007243A7">
            <w:pPr>
              <w:pStyle w:val="ListParagraph"/>
              <w:numPr>
                <w:ilvl w:val="1"/>
                <w:numId w:val="18"/>
              </w:numPr>
              <w:spacing w:after="0"/>
              <w:ind w:right="76"/>
              <w:jc w:val="left"/>
              <w:rPr>
                <w:rFonts w:asciiTheme="minorHAnsi" w:hAnsiTheme="minorHAnsi" w:cstheme="minorHAnsi"/>
                <w:sz w:val="22"/>
              </w:rPr>
            </w:pPr>
            <w:r w:rsidRPr="007243A7">
              <w:rPr>
                <w:rFonts w:asciiTheme="minorHAnsi" w:hAnsiTheme="minorHAnsi" w:cstheme="minorHAnsi"/>
                <w:sz w:val="22"/>
              </w:rPr>
              <w:t>SODA-TOP OBU License Agreement (FDOT D5, LYNX, and City of Orlando)</w:t>
            </w:r>
          </w:p>
        </w:tc>
      </w:tr>
      <w:tr w:rsidR="00E345B8" w:rsidRPr="004F03F6" w14:paraId="74899933" w14:textId="77777777" w:rsidTr="002A35D3">
        <w:tc>
          <w:tcPr>
            <w:tcW w:w="5035" w:type="dxa"/>
            <w:tcBorders>
              <w:top w:val="single" w:sz="4" w:space="0" w:color="auto"/>
              <w:left w:val="single" w:sz="4" w:space="0" w:color="auto"/>
              <w:bottom w:val="single" w:sz="4" w:space="0" w:color="auto"/>
              <w:right w:val="single" w:sz="4" w:space="0" w:color="auto"/>
            </w:tcBorders>
            <w:shd w:val="clear" w:color="auto" w:fill="auto"/>
          </w:tcPr>
          <w:p w14:paraId="76917901" w14:textId="77B92911" w:rsidR="00E345B8" w:rsidRPr="00E345B8" w:rsidRDefault="001C22BA" w:rsidP="00E345B8">
            <w:pPr>
              <w:spacing w:after="0"/>
              <w:jc w:val="left"/>
              <w:rPr>
                <w:rFonts w:cs="Calibri"/>
                <w:color w:val="000000"/>
                <w:sz w:val="22"/>
              </w:rPr>
            </w:pPr>
            <w:r w:rsidRPr="001C22BA">
              <w:rPr>
                <w:rFonts w:cs="Calibri"/>
                <w:color w:val="000000"/>
                <w:sz w:val="22"/>
              </w:rPr>
              <w:t>FDOT Shortcut System</w:t>
            </w:r>
            <w:r>
              <w:rPr>
                <w:rFonts w:cs="Calibri"/>
                <w:color w:val="000000"/>
                <w:sz w:val="22"/>
              </w:rPr>
              <w:t xml:space="preserve"> Project</w:t>
            </w:r>
            <w:r w:rsidRPr="001C22BA">
              <w:rPr>
                <w:rFonts w:cs="Calibri"/>
                <w:color w:val="000000"/>
                <w:sz w:val="22"/>
              </w:rPr>
              <w:t xml:space="preserve">: </w:t>
            </w:r>
            <w:r w:rsidR="002533C0" w:rsidRPr="002533C0">
              <w:rPr>
                <w:rFonts w:cs="Calibri"/>
                <w:color w:val="000000"/>
                <w:sz w:val="22"/>
              </w:rPr>
              <w:t>Shortcut System is an ATMS for traffic signals only</w:t>
            </w:r>
            <w:r w:rsidR="002533C0">
              <w:rPr>
                <w:rFonts w:cs="Calibri"/>
                <w:color w:val="000000"/>
                <w:sz w:val="22"/>
              </w:rPr>
              <w:t xml:space="preserve">. </w:t>
            </w:r>
            <w:r w:rsidRPr="001C22BA">
              <w:rPr>
                <w:rFonts w:cs="Calibri"/>
                <w:color w:val="000000"/>
                <w:sz w:val="22"/>
              </w:rPr>
              <w:t>District 5 is</w:t>
            </w:r>
            <w:r w:rsidR="00942973">
              <w:rPr>
                <w:rFonts w:cs="Calibri"/>
                <w:color w:val="000000"/>
                <w:sz w:val="22"/>
              </w:rPr>
              <w:t xml:space="preserve"> assessing</w:t>
            </w:r>
            <w:r w:rsidRPr="001C22BA">
              <w:rPr>
                <w:rFonts w:cs="Calibri"/>
                <w:color w:val="000000"/>
                <w:sz w:val="22"/>
              </w:rPr>
              <w:t xml:space="preserve"> how the Shortcut system fits into the existing architecture.</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5DC2348" w14:textId="65E4DD7D" w:rsidR="00E345B8" w:rsidRDefault="00A512C4" w:rsidP="00E345B8">
            <w:pPr>
              <w:spacing w:after="0"/>
              <w:jc w:val="center"/>
              <w:rPr>
                <w:rFonts w:cs="Calibri"/>
                <w:color w:val="000000"/>
                <w:sz w:val="22"/>
              </w:rPr>
            </w:pPr>
            <w:r>
              <w:rPr>
                <w:rFonts w:cs="Calibri"/>
                <w:color w:val="000000"/>
                <w:sz w:val="22"/>
              </w:rPr>
              <w:t>191</w:t>
            </w:r>
          </w:p>
        </w:tc>
        <w:tc>
          <w:tcPr>
            <w:tcW w:w="7005" w:type="dxa"/>
            <w:tcBorders>
              <w:top w:val="single" w:sz="4" w:space="0" w:color="auto"/>
              <w:left w:val="single" w:sz="4" w:space="0" w:color="auto"/>
              <w:bottom w:val="single" w:sz="4" w:space="0" w:color="auto"/>
              <w:right w:val="single" w:sz="4" w:space="0" w:color="auto"/>
            </w:tcBorders>
            <w:shd w:val="clear" w:color="auto" w:fill="auto"/>
          </w:tcPr>
          <w:p w14:paraId="7362E38B" w14:textId="1B5D6C01" w:rsidR="00001358" w:rsidRDefault="00001358" w:rsidP="00E609D4">
            <w:pPr>
              <w:pStyle w:val="ListParagraph"/>
              <w:numPr>
                <w:ilvl w:val="0"/>
                <w:numId w:val="18"/>
              </w:numPr>
              <w:spacing w:after="0"/>
              <w:jc w:val="left"/>
              <w:rPr>
                <w:rFonts w:cs="Calibri"/>
                <w:color w:val="000000"/>
                <w:sz w:val="22"/>
              </w:rPr>
            </w:pPr>
            <w:r w:rsidRPr="00D41E58">
              <w:rPr>
                <w:rFonts w:cs="Calibri"/>
                <w:color w:val="000000"/>
                <w:sz w:val="22"/>
              </w:rPr>
              <w:t xml:space="preserve">Added </w:t>
            </w:r>
            <w:r w:rsidR="002E1D1A">
              <w:rPr>
                <w:rFonts w:cs="Calibri"/>
                <w:color w:val="000000"/>
                <w:sz w:val="22"/>
              </w:rPr>
              <w:t>project</w:t>
            </w:r>
            <w:r w:rsidR="00BD6E03">
              <w:rPr>
                <w:rFonts w:cs="Calibri"/>
                <w:color w:val="000000"/>
                <w:sz w:val="22"/>
              </w:rPr>
              <w:t>:</w:t>
            </w:r>
            <w:r w:rsidR="002E1D1A">
              <w:rPr>
                <w:rFonts w:cs="Calibri"/>
                <w:color w:val="000000"/>
                <w:sz w:val="22"/>
              </w:rPr>
              <w:t xml:space="preserve"> </w:t>
            </w:r>
            <w:r w:rsidR="002533C0">
              <w:rPr>
                <w:rFonts w:cs="Calibri"/>
                <w:color w:val="000000"/>
                <w:sz w:val="22"/>
              </w:rPr>
              <w:t>FDOT District 5 Shortcut System Implementation</w:t>
            </w:r>
          </w:p>
          <w:p w14:paraId="6966D5BC" w14:textId="193088D3" w:rsidR="00001358" w:rsidRDefault="00001358" w:rsidP="00E609D4">
            <w:pPr>
              <w:pStyle w:val="ListParagraph"/>
              <w:numPr>
                <w:ilvl w:val="0"/>
                <w:numId w:val="18"/>
              </w:numPr>
              <w:spacing w:after="0"/>
              <w:jc w:val="left"/>
              <w:rPr>
                <w:rFonts w:cs="Calibri"/>
                <w:color w:val="000000"/>
                <w:sz w:val="22"/>
              </w:rPr>
            </w:pPr>
            <w:r>
              <w:rPr>
                <w:rFonts w:cs="Calibri"/>
                <w:color w:val="000000"/>
                <w:sz w:val="22"/>
              </w:rPr>
              <w:t xml:space="preserve">Added </w:t>
            </w:r>
            <w:r w:rsidR="004A24F1">
              <w:rPr>
                <w:rFonts w:cs="Calibri"/>
                <w:color w:val="000000"/>
                <w:sz w:val="22"/>
              </w:rPr>
              <w:t xml:space="preserve">new </w:t>
            </w:r>
            <w:r>
              <w:rPr>
                <w:rFonts w:cs="Calibri"/>
                <w:color w:val="000000"/>
                <w:sz w:val="22"/>
              </w:rPr>
              <w:t>Element</w:t>
            </w:r>
            <w:r w:rsidR="00BD6E03">
              <w:rPr>
                <w:rFonts w:cs="Calibri"/>
                <w:color w:val="000000"/>
                <w:sz w:val="22"/>
              </w:rPr>
              <w:t>:</w:t>
            </w:r>
          </w:p>
          <w:p w14:paraId="66F24915" w14:textId="57C59462" w:rsidR="004A24F1" w:rsidRDefault="008A7FFA" w:rsidP="004A24F1">
            <w:pPr>
              <w:pStyle w:val="ListParagraph"/>
              <w:numPr>
                <w:ilvl w:val="1"/>
                <w:numId w:val="18"/>
              </w:numPr>
              <w:spacing w:after="0"/>
              <w:jc w:val="left"/>
              <w:rPr>
                <w:rFonts w:cs="Calibri"/>
                <w:color w:val="000000"/>
                <w:sz w:val="22"/>
              </w:rPr>
            </w:pPr>
            <w:r>
              <w:rPr>
                <w:rFonts w:cs="Calibri"/>
                <w:color w:val="000000"/>
                <w:sz w:val="22"/>
              </w:rPr>
              <w:t xml:space="preserve">FDOT </w:t>
            </w:r>
            <w:r w:rsidR="004A24F1" w:rsidRPr="004A24F1">
              <w:rPr>
                <w:rFonts w:cs="Calibri"/>
                <w:color w:val="000000"/>
                <w:sz w:val="22"/>
              </w:rPr>
              <w:t>Shortcut System</w:t>
            </w:r>
          </w:p>
          <w:p w14:paraId="2478D225" w14:textId="31ECDD4B" w:rsidR="00BD6E03" w:rsidRDefault="00BD6E03" w:rsidP="004A24F1">
            <w:pPr>
              <w:pStyle w:val="ListParagraph"/>
              <w:numPr>
                <w:ilvl w:val="0"/>
                <w:numId w:val="18"/>
              </w:numPr>
              <w:spacing w:after="0"/>
              <w:jc w:val="left"/>
              <w:rPr>
                <w:rFonts w:cs="Calibri"/>
                <w:color w:val="000000"/>
                <w:sz w:val="22"/>
              </w:rPr>
            </w:pPr>
            <w:r>
              <w:rPr>
                <w:rFonts w:cs="Calibri"/>
                <w:color w:val="000000"/>
                <w:sz w:val="22"/>
              </w:rPr>
              <w:t>Added Services:</w:t>
            </w:r>
          </w:p>
          <w:p w14:paraId="42A53967" w14:textId="110663A7" w:rsidR="00BD6E03" w:rsidRDefault="00C22C0B" w:rsidP="00D41E58">
            <w:pPr>
              <w:pStyle w:val="ListParagraph"/>
              <w:numPr>
                <w:ilvl w:val="1"/>
                <w:numId w:val="18"/>
              </w:numPr>
              <w:spacing w:after="0"/>
              <w:jc w:val="left"/>
              <w:rPr>
                <w:rFonts w:cs="Calibri"/>
                <w:color w:val="000000"/>
                <w:sz w:val="22"/>
              </w:rPr>
            </w:pPr>
            <w:r>
              <w:rPr>
                <w:rFonts w:cs="Calibri"/>
                <w:color w:val="000000"/>
                <w:sz w:val="22"/>
              </w:rPr>
              <w:t xml:space="preserve">TM03 </w:t>
            </w:r>
            <w:r w:rsidR="00300E93" w:rsidRPr="00A42DE8">
              <w:rPr>
                <w:rFonts w:cs="Calibri"/>
                <w:color w:val="000000"/>
                <w:sz w:val="22"/>
              </w:rPr>
              <w:t>T</w:t>
            </w:r>
            <w:r w:rsidR="00300E93" w:rsidRPr="00300E93">
              <w:rPr>
                <w:rFonts w:cs="Calibri"/>
                <w:color w:val="000000"/>
                <w:sz w:val="22"/>
              </w:rPr>
              <w:t>raffic Signal Control (</w:t>
            </w:r>
            <w:r w:rsidRPr="00C22C0B">
              <w:rPr>
                <w:rFonts w:cs="Calibri"/>
                <w:color w:val="000000"/>
                <w:sz w:val="22"/>
              </w:rPr>
              <w:t>FDOT District 5 Shortcut System</w:t>
            </w:r>
            <w:r w:rsidR="00300E93" w:rsidRPr="00300E93">
              <w:rPr>
                <w:rFonts w:cs="Calibri"/>
                <w:color w:val="000000"/>
                <w:sz w:val="22"/>
              </w:rPr>
              <w:t>)</w:t>
            </w:r>
            <w:r w:rsidR="00A42DE8">
              <w:rPr>
                <w:rFonts w:cs="Calibri"/>
                <w:color w:val="000000"/>
                <w:sz w:val="22"/>
              </w:rPr>
              <w:t>.</w:t>
            </w:r>
          </w:p>
          <w:p w14:paraId="5EC9AE8F" w14:textId="6CA72766" w:rsidR="00300E93" w:rsidRPr="00D41E58" w:rsidRDefault="00C22C0B" w:rsidP="00D41E58">
            <w:pPr>
              <w:pStyle w:val="ListParagraph"/>
              <w:numPr>
                <w:ilvl w:val="1"/>
                <w:numId w:val="18"/>
              </w:numPr>
              <w:spacing w:after="0"/>
              <w:jc w:val="left"/>
              <w:rPr>
                <w:rFonts w:cs="Calibri"/>
                <w:color w:val="000000"/>
                <w:sz w:val="22"/>
              </w:rPr>
            </w:pPr>
            <w:r>
              <w:rPr>
                <w:rFonts w:cs="Calibri"/>
                <w:color w:val="000000"/>
                <w:sz w:val="22"/>
              </w:rPr>
              <w:t xml:space="preserve">TM07 </w:t>
            </w:r>
            <w:r w:rsidR="00300E93" w:rsidRPr="00300E93">
              <w:rPr>
                <w:rFonts w:cs="Calibri"/>
                <w:color w:val="000000"/>
                <w:sz w:val="22"/>
              </w:rPr>
              <w:t>Regional Traffic Management (</w:t>
            </w:r>
            <w:r w:rsidRPr="00C22C0B">
              <w:rPr>
                <w:rFonts w:cs="Calibri"/>
                <w:color w:val="000000"/>
                <w:sz w:val="22"/>
              </w:rPr>
              <w:t>FDOT District 5 Shortcut System</w:t>
            </w:r>
            <w:r w:rsidR="00300E93" w:rsidRPr="00300E93">
              <w:rPr>
                <w:rFonts w:cs="Calibri"/>
                <w:color w:val="000000"/>
                <w:sz w:val="22"/>
              </w:rPr>
              <w:t>)</w:t>
            </w:r>
            <w:r w:rsidR="00300E93">
              <w:rPr>
                <w:rFonts w:cs="Calibri"/>
                <w:color w:val="000000"/>
                <w:sz w:val="22"/>
              </w:rPr>
              <w:t xml:space="preserve"> </w:t>
            </w:r>
          </w:p>
          <w:p w14:paraId="24FF12F5" w14:textId="4B57D2D9" w:rsidR="00E609D4" w:rsidRDefault="00E609D4" w:rsidP="00E609D4">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User Needs.</w:t>
            </w:r>
          </w:p>
          <w:p w14:paraId="5DA325C2" w14:textId="77777777" w:rsidR="00E609D4" w:rsidRPr="004F03F6" w:rsidRDefault="00E609D4" w:rsidP="00E609D4">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Roles and Responsibilities.</w:t>
            </w:r>
          </w:p>
          <w:p w14:paraId="0E0E4936" w14:textId="77777777" w:rsidR="00E609D4" w:rsidRDefault="00E609D4" w:rsidP="00E609D4">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 xml:space="preserve">Added Functional Requirements. </w:t>
            </w:r>
          </w:p>
          <w:p w14:paraId="1A20A928" w14:textId="77777777" w:rsidR="00E345B8" w:rsidRDefault="00E609D4" w:rsidP="00D41E58">
            <w:pPr>
              <w:pStyle w:val="ListParagraph"/>
              <w:numPr>
                <w:ilvl w:val="0"/>
                <w:numId w:val="18"/>
              </w:numPr>
              <w:spacing w:after="0"/>
              <w:ind w:right="76"/>
              <w:jc w:val="left"/>
              <w:rPr>
                <w:rFonts w:asciiTheme="minorHAnsi" w:hAnsiTheme="minorHAnsi" w:cstheme="minorHAnsi"/>
                <w:sz w:val="22"/>
              </w:rPr>
            </w:pPr>
            <w:r w:rsidRPr="004F03F6">
              <w:rPr>
                <w:rFonts w:asciiTheme="minorHAnsi" w:hAnsiTheme="minorHAnsi" w:cstheme="minorHAnsi"/>
                <w:sz w:val="22"/>
              </w:rPr>
              <w:t>Added Interfaces.</w:t>
            </w:r>
          </w:p>
          <w:p w14:paraId="29426E2E" w14:textId="6DC2C30D" w:rsidR="00300E93" w:rsidRPr="00D41E58" w:rsidRDefault="00300E93" w:rsidP="00D41E58">
            <w:pPr>
              <w:pStyle w:val="ListParagraph"/>
              <w:numPr>
                <w:ilvl w:val="0"/>
                <w:numId w:val="18"/>
              </w:numPr>
              <w:spacing w:after="0"/>
              <w:ind w:right="76"/>
              <w:jc w:val="left"/>
              <w:rPr>
                <w:rFonts w:asciiTheme="minorHAnsi" w:hAnsiTheme="minorHAnsi" w:cstheme="minorHAnsi"/>
                <w:sz w:val="22"/>
              </w:rPr>
            </w:pPr>
            <w:r>
              <w:rPr>
                <w:rFonts w:asciiTheme="minorHAnsi" w:hAnsiTheme="minorHAnsi" w:cstheme="minorHAnsi"/>
                <w:sz w:val="22"/>
              </w:rPr>
              <w:t>Added Communications</w:t>
            </w:r>
            <w:r w:rsidR="00752D9F">
              <w:rPr>
                <w:rFonts w:asciiTheme="minorHAnsi" w:hAnsiTheme="minorHAnsi" w:cstheme="minorHAnsi"/>
                <w:sz w:val="22"/>
              </w:rPr>
              <w:t>.</w:t>
            </w:r>
          </w:p>
        </w:tc>
      </w:tr>
    </w:tbl>
    <w:p w14:paraId="5A740E0E" w14:textId="77777777" w:rsidR="00CD675C" w:rsidRPr="005D545E" w:rsidRDefault="00CD675C" w:rsidP="00CD675C">
      <w:pPr>
        <w:rPr>
          <w:rFonts w:asciiTheme="minorHAnsi" w:hAnsiTheme="minorHAnsi" w:cstheme="minorHAnsi"/>
        </w:rPr>
      </w:pPr>
    </w:p>
    <w:p w14:paraId="21F1AFF9" w14:textId="77777777" w:rsidR="00501C71" w:rsidRDefault="00501C71" w:rsidP="00BC52B1">
      <w:pPr>
        <w:spacing w:after="160" w:line="259" w:lineRule="auto"/>
        <w:jc w:val="left"/>
        <w:rPr>
          <w:u w:val="single"/>
        </w:rPr>
        <w:sectPr w:rsidR="00501C71" w:rsidSect="00D41E58">
          <w:headerReference w:type="default" r:id="rId18"/>
          <w:footerReference w:type="default" r:id="rId19"/>
          <w:pgSz w:w="15840" w:h="12240" w:orient="landscape"/>
          <w:pgMar w:top="1440" w:right="1440" w:bottom="1440" w:left="1440" w:header="720" w:footer="58" w:gutter="0"/>
          <w:cols w:space="720"/>
          <w:docGrid w:linePitch="360"/>
        </w:sectPr>
      </w:pPr>
    </w:p>
    <w:p w14:paraId="4219ADFD" w14:textId="4A2C8519" w:rsidR="00E72DD3" w:rsidRPr="00915FE9" w:rsidRDefault="00E72DD3" w:rsidP="00915FE9">
      <w:pPr>
        <w:pStyle w:val="APPENDIX"/>
      </w:pPr>
      <w:r w:rsidRPr="00915FE9">
        <w:lastRenderedPageBreak/>
        <w:t>Appendix A: Architecture Maintenance Log (</w:t>
      </w:r>
      <w:r w:rsidR="002A35D3">
        <w:t>District 5</w:t>
      </w:r>
      <w:r w:rsidRPr="00915FE9">
        <w:t xml:space="preserve"> RITSA)</w:t>
      </w:r>
    </w:p>
    <w:p w14:paraId="6E348E5C" w14:textId="28FAFAB5" w:rsidR="00E72DD3" w:rsidRDefault="00E72DD3" w:rsidP="00E72DD3">
      <w:pPr>
        <w:rPr>
          <w:rFonts w:asciiTheme="minorHAnsi" w:hAnsiTheme="minorHAnsi" w:cstheme="minorHAnsi"/>
        </w:rPr>
      </w:pPr>
      <w:r>
        <w:rPr>
          <w:rFonts w:asciiTheme="minorHAnsi" w:hAnsiTheme="minorHAnsi" w:cstheme="minorHAnsi"/>
        </w:rPr>
        <w:t xml:space="preserve">The maintenance log in </w:t>
      </w:r>
      <w:r w:rsidR="00915FE9">
        <w:rPr>
          <w:rFonts w:asciiTheme="minorHAnsi" w:hAnsiTheme="minorHAnsi" w:cstheme="minorHAnsi"/>
        </w:rPr>
        <w:fldChar w:fldCharType="begin"/>
      </w:r>
      <w:r w:rsidR="00915FE9">
        <w:rPr>
          <w:rFonts w:asciiTheme="minorHAnsi" w:hAnsiTheme="minorHAnsi" w:cstheme="minorHAnsi"/>
        </w:rPr>
        <w:instrText xml:space="preserve"> REF _Ref187830409 \h </w:instrText>
      </w:r>
      <w:r w:rsidR="00915FE9">
        <w:rPr>
          <w:rFonts w:asciiTheme="minorHAnsi" w:hAnsiTheme="minorHAnsi" w:cstheme="minorHAnsi"/>
        </w:rPr>
      </w:r>
      <w:r w:rsidR="00915FE9">
        <w:rPr>
          <w:rFonts w:asciiTheme="minorHAnsi" w:hAnsiTheme="minorHAnsi" w:cstheme="minorHAnsi"/>
        </w:rPr>
        <w:fldChar w:fldCharType="separate"/>
      </w:r>
      <w:r w:rsidR="00915FE9" w:rsidRPr="00915FE9">
        <w:rPr>
          <w:szCs w:val="24"/>
        </w:rPr>
        <w:t xml:space="preserve">Table </w:t>
      </w:r>
      <w:r w:rsidR="00915FE9" w:rsidRPr="00915FE9">
        <w:rPr>
          <w:noProof/>
          <w:szCs w:val="24"/>
        </w:rPr>
        <w:t>2</w:t>
      </w:r>
      <w:r w:rsidR="00915FE9">
        <w:rPr>
          <w:rFonts w:asciiTheme="minorHAnsi" w:hAnsiTheme="minorHAnsi" w:cstheme="minorHAnsi"/>
        </w:rPr>
        <w:fldChar w:fldCharType="end"/>
      </w:r>
      <w:r w:rsidR="00915FE9">
        <w:rPr>
          <w:rFonts w:asciiTheme="minorHAnsi" w:hAnsiTheme="minorHAnsi" w:cstheme="minorHAnsi"/>
        </w:rPr>
        <w:t xml:space="preserve"> </w:t>
      </w:r>
      <w:r>
        <w:rPr>
          <w:rFonts w:asciiTheme="minorHAnsi" w:hAnsiTheme="minorHAnsi" w:cstheme="minorHAnsi"/>
        </w:rPr>
        <w:t xml:space="preserve">provides the </w:t>
      </w:r>
      <w:r w:rsidR="002A35D3">
        <w:rPr>
          <w:rFonts w:asciiTheme="minorHAnsi" w:hAnsiTheme="minorHAnsi" w:cstheme="minorHAnsi"/>
        </w:rPr>
        <w:t>District 5</w:t>
      </w:r>
      <w:r>
        <w:rPr>
          <w:rFonts w:asciiTheme="minorHAnsi" w:hAnsiTheme="minorHAnsi" w:cstheme="minorHAnsi"/>
        </w:rPr>
        <w:t xml:space="preserve"> RITSA maintenance items considerations for the update.</w:t>
      </w:r>
    </w:p>
    <w:p w14:paraId="4E37CC04" w14:textId="77777777" w:rsidR="00446EC8" w:rsidRDefault="00446EC8" w:rsidP="00E72DD3">
      <w:pPr>
        <w:rPr>
          <w:rFonts w:asciiTheme="minorHAnsi" w:hAnsiTheme="minorHAnsi" w:cstheme="minorHAnsi"/>
        </w:rPr>
        <w:sectPr w:rsidR="00446EC8" w:rsidSect="00446EC8">
          <w:headerReference w:type="default" r:id="rId20"/>
          <w:footerReference w:type="default" r:id="rId21"/>
          <w:pgSz w:w="12240" w:h="15840"/>
          <w:pgMar w:top="1440" w:right="1440" w:bottom="1440" w:left="1440" w:header="720" w:footer="58" w:gutter="0"/>
          <w:cols w:space="720"/>
          <w:docGrid w:linePitch="360"/>
        </w:sectPr>
      </w:pPr>
    </w:p>
    <w:p w14:paraId="28D9C0AF" w14:textId="3F70B770" w:rsidR="00915FE9" w:rsidRPr="00D41E58" w:rsidRDefault="00915FE9" w:rsidP="00D41E58">
      <w:pPr>
        <w:pStyle w:val="Caption"/>
        <w:keepNext/>
        <w:jc w:val="center"/>
        <w:rPr>
          <w:sz w:val="24"/>
          <w:szCs w:val="24"/>
        </w:rPr>
      </w:pPr>
      <w:bookmarkStart w:id="51" w:name="_Ref187830409"/>
      <w:bookmarkStart w:id="52" w:name="_Toc187830671"/>
      <w:r w:rsidRPr="00D41E58">
        <w:rPr>
          <w:sz w:val="24"/>
          <w:szCs w:val="24"/>
        </w:rPr>
        <w:lastRenderedPageBreak/>
        <w:t xml:space="preserve">Table </w:t>
      </w:r>
      <w:r w:rsidRPr="00D41E58">
        <w:rPr>
          <w:sz w:val="24"/>
          <w:szCs w:val="24"/>
        </w:rPr>
        <w:fldChar w:fldCharType="begin"/>
      </w:r>
      <w:r w:rsidRPr="00D41E58">
        <w:rPr>
          <w:sz w:val="24"/>
          <w:szCs w:val="24"/>
        </w:rPr>
        <w:instrText xml:space="preserve"> SEQ Table \* ARABIC </w:instrText>
      </w:r>
      <w:r w:rsidRPr="00D41E58">
        <w:rPr>
          <w:sz w:val="24"/>
          <w:szCs w:val="24"/>
        </w:rPr>
        <w:fldChar w:fldCharType="separate"/>
      </w:r>
      <w:r w:rsidRPr="00D41E58">
        <w:rPr>
          <w:noProof/>
          <w:sz w:val="24"/>
          <w:szCs w:val="24"/>
        </w:rPr>
        <w:t>2</w:t>
      </w:r>
      <w:r w:rsidRPr="00D41E58">
        <w:rPr>
          <w:sz w:val="24"/>
          <w:szCs w:val="24"/>
        </w:rPr>
        <w:fldChar w:fldCharType="end"/>
      </w:r>
      <w:bookmarkEnd w:id="51"/>
      <w:r w:rsidR="00D41E58">
        <w:rPr>
          <w:sz w:val="24"/>
          <w:szCs w:val="24"/>
        </w:rPr>
        <w:t>.</w:t>
      </w:r>
      <w:r w:rsidRPr="00D41E58">
        <w:rPr>
          <w:sz w:val="24"/>
          <w:szCs w:val="24"/>
        </w:rPr>
        <w:t xml:space="preserve"> Architecture Maintenance Log (</w:t>
      </w:r>
      <w:r w:rsidR="002A35D3">
        <w:rPr>
          <w:sz w:val="24"/>
          <w:szCs w:val="24"/>
        </w:rPr>
        <w:t>District 5</w:t>
      </w:r>
      <w:r w:rsidRPr="00D41E58">
        <w:rPr>
          <w:sz w:val="24"/>
          <w:szCs w:val="24"/>
        </w:rPr>
        <w:t xml:space="preserve"> RITSA)</w:t>
      </w:r>
      <w:bookmarkEnd w:id="52"/>
    </w:p>
    <w:tbl>
      <w:tblPr>
        <w:tblStyle w:val="TableGrid"/>
        <w:tblpPr w:leftFromText="180" w:rightFromText="180" w:vertAnchor="text" w:tblpXSpec="center" w:tblpY="1"/>
        <w:tblOverlap w:val="never"/>
        <w:tblW w:w="13408" w:type="dxa"/>
        <w:jc w:val="center"/>
        <w:tblLayout w:type="fixed"/>
        <w:tblLook w:val="04A0" w:firstRow="1" w:lastRow="0" w:firstColumn="1" w:lastColumn="0" w:noHBand="0" w:noVBand="1"/>
      </w:tblPr>
      <w:tblGrid>
        <w:gridCol w:w="625"/>
        <w:gridCol w:w="1170"/>
        <w:gridCol w:w="1440"/>
        <w:gridCol w:w="1080"/>
        <w:gridCol w:w="1530"/>
        <w:gridCol w:w="3240"/>
        <w:gridCol w:w="1350"/>
        <w:gridCol w:w="1440"/>
        <w:gridCol w:w="1533"/>
      </w:tblGrid>
      <w:tr w:rsidR="00915FE9" w:rsidRPr="00AE40E6" w14:paraId="27B6E505" w14:textId="77777777" w:rsidTr="000D1A2C">
        <w:trPr>
          <w:cantSplit/>
          <w:tblHeader/>
          <w:jc w:val="center"/>
        </w:trPr>
        <w:tc>
          <w:tcPr>
            <w:tcW w:w="625" w:type="dxa"/>
            <w:tcBorders>
              <w:bottom w:val="single" w:sz="4" w:space="0" w:color="auto"/>
            </w:tcBorders>
            <w:shd w:val="clear" w:color="auto" w:fill="1F4E79" w:themeFill="accent5" w:themeFillShade="80"/>
            <w:noWrap/>
            <w:vAlign w:val="center"/>
            <w:hideMark/>
          </w:tcPr>
          <w:p w14:paraId="49C0CC9B"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w:t>
            </w:r>
          </w:p>
        </w:tc>
        <w:tc>
          <w:tcPr>
            <w:tcW w:w="1170" w:type="dxa"/>
            <w:tcBorders>
              <w:bottom w:val="single" w:sz="4" w:space="0" w:color="auto"/>
            </w:tcBorders>
            <w:shd w:val="clear" w:color="auto" w:fill="1F4E79" w:themeFill="accent5" w:themeFillShade="80"/>
            <w:noWrap/>
            <w:vAlign w:val="center"/>
            <w:hideMark/>
          </w:tcPr>
          <w:p w14:paraId="047626B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Date</w:t>
            </w:r>
          </w:p>
        </w:tc>
        <w:tc>
          <w:tcPr>
            <w:tcW w:w="1440" w:type="dxa"/>
            <w:tcBorders>
              <w:bottom w:val="single" w:sz="4" w:space="0" w:color="auto"/>
            </w:tcBorders>
            <w:shd w:val="clear" w:color="auto" w:fill="1F4E79" w:themeFill="accent5" w:themeFillShade="80"/>
            <w:vAlign w:val="center"/>
            <w:hideMark/>
          </w:tcPr>
          <w:p w14:paraId="43B7C3C6"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Architecture</w:t>
            </w:r>
          </w:p>
        </w:tc>
        <w:tc>
          <w:tcPr>
            <w:tcW w:w="1080" w:type="dxa"/>
            <w:tcBorders>
              <w:bottom w:val="single" w:sz="4" w:space="0" w:color="auto"/>
            </w:tcBorders>
            <w:shd w:val="clear" w:color="auto" w:fill="1F4E79" w:themeFill="accent5" w:themeFillShade="80"/>
            <w:vAlign w:val="center"/>
            <w:hideMark/>
          </w:tcPr>
          <w:p w14:paraId="7BDE4A7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Source</w:t>
            </w:r>
          </w:p>
        </w:tc>
        <w:tc>
          <w:tcPr>
            <w:tcW w:w="1530" w:type="dxa"/>
            <w:tcBorders>
              <w:bottom w:val="single" w:sz="4" w:space="0" w:color="auto"/>
            </w:tcBorders>
            <w:shd w:val="clear" w:color="auto" w:fill="1F4E79" w:themeFill="accent5" w:themeFillShade="80"/>
            <w:vAlign w:val="center"/>
            <w:hideMark/>
          </w:tcPr>
          <w:p w14:paraId="19DC62CC"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Contact</w:t>
            </w:r>
          </w:p>
        </w:tc>
        <w:tc>
          <w:tcPr>
            <w:tcW w:w="3240" w:type="dxa"/>
            <w:tcBorders>
              <w:bottom w:val="single" w:sz="4" w:space="0" w:color="auto"/>
            </w:tcBorders>
            <w:shd w:val="clear" w:color="auto" w:fill="1F4E79" w:themeFill="accent5" w:themeFillShade="80"/>
            <w:noWrap/>
            <w:vAlign w:val="center"/>
            <w:hideMark/>
          </w:tcPr>
          <w:p w14:paraId="36C6E761"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Change</w:t>
            </w:r>
          </w:p>
        </w:tc>
        <w:tc>
          <w:tcPr>
            <w:tcW w:w="1350" w:type="dxa"/>
            <w:tcBorders>
              <w:bottom w:val="single" w:sz="4" w:space="0" w:color="auto"/>
            </w:tcBorders>
            <w:shd w:val="clear" w:color="auto" w:fill="1F4E79" w:themeFill="accent5" w:themeFillShade="80"/>
            <w:noWrap/>
            <w:vAlign w:val="center"/>
            <w:hideMark/>
          </w:tcPr>
          <w:p w14:paraId="07A741B8"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Disposition</w:t>
            </w:r>
          </w:p>
        </w:tc>
        <w:tc>
          <w:tcPr>
            <w:tcW w:w="1440" w:type="dxa"/>
            <w:shd w:val="clear" w:color="auto" w:fill="1F4E79" w:themeFill="accent5" w:themeFillShade="80"/>
            <w:vAlign w:val="center"/>
            <w:hideMark/>
          </w:tcPr>
          <w:p w14:paraId="3690DC47"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Recommend Maintenance</w:t>
            </w:r>
          </w:p>
        </w:tc>
        <w:tc>
          <w:tcPr>
            <w:tcW w:w="1533" w:type="dxa"/>
            <w:shd w:val="clear" w:color="auto" w:fill="1F4E79" w:themeFill="accent5" w:themeFillShade="80"/>
            <w:vAlign w:val="center"/>
            <w:hideMark/>
          </w:tcPr>
          <w:p w14:paraId="6E5F5E9D" w14:textId="77777777" w:rsidR="00A14E7D" w:rsidRPr="00AE40E6" w:rsidRDefault="00A14E7D" w:rsidP="000D1A2C">
            <w:pPr>
              <w:spacing w:after="0"/>
              <w:jc w:val="center"/>
              <w:rPr>
                <w:b/>
                <w:bCs/>
                <w:color w:val="FFFFFF" w:themeColor="background1"/>
                <w:sz w:val="22"/>
                <w:szCs w:val="22"/>
              </w:rPr>
            </w:pPr>
            <w:r w:rsidRPr="00AE40E6">
              <w:rPr>
                <w:b/>
                <w:bCs/>
                <w:color w:val="FFFFFF" w:themeColor="background1"/>
                <w:sz w:val="22"/>
                <w:szCs w:val="22"/>
              </w:rPr>
              <w:t>Incorporated</w:t>
            </w:r>
          </w:p>
        </w:tc>
      </w:tr>
      <w:tr w:rsidR="00915FE9" w:rsidRPr="00AE40E6" w14:paraId="72F27B48" w14:textId="77777777" w:rsidTr="000D1A2C">
        <w:trPr>
          <w:cantSplit/>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172A4938" w14:textId="185CE532" w:rsidR="00915FE9" w:rsidRPr="00915FE9" w:rsidRDefault="00537829" w:rsidP="000D1A2C">
            <w:pPr>
              <w:spacing w:after="0"/>
              <w:jc w:val="center"/>
              <w:rPr>
                <w:sz w:val="22"/>
                <w:szCs w:val="22"/>
              </w:rPr>
            </w:pPr>
            <w:r>
              <w:rPr>
                <w:sz w:val="22"/>
                <w:szCs w:val="22"/>
              </w:rPr>
              <w:t>187</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4C47ADD4" w14:textId="7DAA1DD7" w:rsidR="00915FE9" w:rsidRPr="00915FE9" w:rsidRDefault="00537829" w:rsidP="000D1A2C">
            <w:pPr>
              <w:spacing w:after="0"/>
              <w:jc w:val="center"/>
              <w:rPr>
                <w:sz w:val="22"/>
                <w:szCs w:val="22"/>
              </w:rPr>
            </w:pPr>
            <w:r w:rsidRPr="00537829">
              <w:rPr>
                <w:sz w:val="22"/>
                <w:szCs w:val="22"/>
              </w:rPr>
              <w:t>7/31/2024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74E4789A" w14:textId="04C04288" w:rsidR="00915FE9" w:rsidRPr="00915FE9" w:rsidRDefault="00537829" w:rsidP="000D1A2C">
            <w:pPr>
              <w:spacing w:after="0"/>
              <w:jc w:val="left"/>
              <w:rPr>
                <w:sz w:val="22"/>
                <w:szCs w:val="22"/>
              </w:rPr>
            </w:pPr>
            <w:r w:rsidRPr="00537829">
              <w:rPr>
                <w:sz w:val="22"/>
                <w:szCs w:val="22"/>
              </w:rPr>
              <w:t>D5 RITSA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7BF39CEF" w14:textId="42E0522F" w:rsidR="00915FE9" w:rsidRPr="00915FE9" w:rsidRDefault="00537829" w:rsidP="000D1A2C">
            <w:pPr>
              <w:spacing w:after="0"/>
              <w:jc w:val="left"/>
              <w:rPr>
                <w:sz w:val="22"/>
                <w:szCs w:val="22"/>
              </w:rPr>
            </w:pPr>
            <w:r w:rsidRPr="00537829">
              <w:rPr>
                <w:sz w:val="22"/>
                <w:szCs w:val="22"/>
              </w:rPr>
              <w:t>Change Request Form: FDOT District 5</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4BD879BB" w14:textId="0E06FEB8" w:rsidR="00915FE9" w:rsidRPr="00915FE9" w:rsidRDefault="00AF5213" w:rsidP="000D1A2C">
            <w:pPr>
              <w:spacing w:after="0"/>
              <w:jc w:val="left"/>
              <w:rPr>
                <w:sz w:val="22"/>
                <w:szCs w:val="22"/>
              </w:rPr>
            </w:pPr>
            <w:r w:rsidRPr="00AF5213">
              <w:rPr>
                <w:sz w:val="22"/>
                <w:szCs w:val="22"/>
              </w:rPr>
              <w:t>Jeremy Dilmore &amp; David Williams / FDOT District 5</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666587BB" w14:textId="77777777" w:rsidR="000D1A2C" w:rsidRPr="000D1A2C" w:rsidRDefault="000D1A2C" w:rsidP="000D1A2C">
            <w:pPr>
              <w:spacing w:after="0"/>
              <w:jc w:val="left"/>
              <w:rPr>
                <w:sz w:val="22"/>
                <w:szCs w:val="22"/>
              </w:rPr>
            </w:pPr>
            <w:r w:rsidRPr="000D1A2C">
              <w:rPr>
                <w:sz w:val="22"/>
                <w:szCs w:val="22"/>
              </w:rPr>
              <w:t>Updates to District 5 Architecture Agreements: New or updated agreements relating to:</w:t>
            </w:r>
          </w:p>
          <w:p w14:paraId="6014F782" w14:textId="5C456CD8" w:rsidR="000D1A2C" w:rsidRPr="000D1A2C" w:rsidRDefault="000D1A2C" w:rsidP="000D1A2C">
            <w:pPr>
              <w:spacing w:after="0"/>
              <w:jc w:val="left"/>
              <w:rPr>
                <w:sz w:val="22"/>
                <w:szCs w:val="22"/>
              </w:rPr>
            </w:pPr>
            <w:r w:rsidRPr="000D1A2C">
              <w:rPr>
                <w:sz w:val="22"/>
                <w:szCs w:val="22"/>
              </w:rPr>
              <w:t xml:space="preserve">1. Wireless Bridge Agreement (FDOT D5 and Sumter Co). Description: License agreement enabling District personnel or its designee to deploy wireless devices on county roadway to facilitate County's connection to FDOT ITS network. </w:t>
            </w:r>
            <w:r w:rsidR="00283F01" w:rsidRPr="000D1A2C">
              <w:rPr>
                <w:sz w:val="22"/>
                <w:szCs w:val="22"/>
              </w:rPr>
              <w:t xml:space="preserve">The </w:t>
            </w:r>
            <w:r w:rsidR="00283F01">
              <w:rPr>
                <w:sz w:val="22"/>
                <w:szCs w:val="22"/>
              </w:rPr>
              <w:t>A</w:t>
            </w:r>
            <w:r w:rsidR="00283F01" w:rsidRPr="000D1A2C">
              <w:rPr>
                <w:sz w:val="22"/>
                <w:szCs w:val="22"/>
              </w:rPr>
              <w:t>greement</w:t>
            </w:r>
            <w:r w:rsidRPr="000D1A2C">
              <w:rPr>
                <w:sz w:val="22"/>
                <w:szCs w:val="22"/>
              </w:rPr>
              <w:t xml:space="preserve"> also enables Sumter County's access to the FDOT ITS network. </w:t>
            </w:r>
          </w:p>
          <w:p w14:paraId="1F68299E" w14:textId="77777777" w:rsidR="000D1A2C" w:rsidRPr="000D1A2C" w:rsidRDefault="000D1A2C" w:rsidP="000D1A2C">
            <w:pPr>
              <w:spacing w:after="0"/>
              <w:jc w:val="left"/>
              <w:rPr>
                <w:sz w:val="22"/>
                <w:szCs w:val="22"/>
              </w:rPr>
            </w:pPr>
            <w:r w:rsidRPr="000D1A2C">
              <w:rPr>
                <w:sz w:val="22"/>
                <w:szCs w:val="22"/>
              </w:rPr>
              <w:t xml:space="preserve">2. OBU License Agreement (FDOT D5 and Seminole Co). Description: License agreement enabling District personnel or its designee to deploy OBU devices on Seminole County Fire Department fleet vehicles. Establishes roles and responsibilities for the two parties. </w:t>
            </w:r>
          </w:p>
          <w:p w14:paraId="7A1161BF" w14:textId="77777777" w:rsidR="000D1A2C" w:rsidRPr="000D1A2C" w:rsidRDefault="000D1A2C" w:rsidP="000D1A2C">
            <w:pPr>
              <w:spacing w:after="0"/>
              <w:jc w:val="left"/>
              <w:rPr>
                <w:sz w:val="22"/>
                <w:szCs w:val="22"/>
              </w:rPr>
            </w:pPr>
            <w:r w:rsidRPr="000D1A2C">
              <w:rPr>
                <w:sz w:val="22"/>
                <w:szCs w:val="22"/>
              </w:rPr>
              <w:t xml:space="preserve">3. SODA-TOP OBU License Agreement (FDOT D5, LYNX, and City of Orlando). Description: License agreement enabling </w:t>
            </w:r>
            <w:r w:rsidRPr="000D1A2C">
              <w:rPr>
                <w:sz w:val="22"/>
                <w:szCs w:val="22"/>
              </w:rPr>
              <w:lastRenderedPageBreak/>
              <w:t>District personnel or its designee to deploy OBU devices on LYNX transit vehicles. Establishes roles and responsibilities for the three parties.</w:t>
            </w:r>
          </w:p>
          <w:p w14:paraId="07DFC3F1" w14:textId="77777777" w:rsidR="000D1A2C" w:rsidRPr="000D1A2C" w:rsidRDefault="000D1A2C" w:rsidP="000D1A2C">
            <w:pPr>
              <w:spacing w:after="0"/>
              <w:jc w:val="left"/>
              <w:rPr>
                <w:sz w:val="22"/>
                <w:szCs w:val="22"/>
              </w:rPr>
            </w:pPr>
            <w:r w:rsidRPr="000D1A2C">
              <w:rPr>
                <w:sz w:val="22"/>
                <w:szCs w:val="22"/>
              </w:rPr>
              <w:t>These are new or updated agreements facilitating ITS or CAV deployments with partner local agencies and with vendors.</w:t>
            </w:r>
          </w:p>
          <w:p w14:paraId="4AC2CCFB" w14:textId="071E27E6" w:rsidR="00915FE9" w:rsidRPr="00915FE9" w:rsidRDefault="00915FE9" w:rsidP="000D1A2C">
            <w:pPr>
              <w:spacing w:after="0"/>
              <w:jc w:val="left"/>
              <w:rPr>
                <w:sz w:val="22"/>
                <w:szCs w:val="22"/>
              </w:rPr>
            </w:pPr>
          </w:p>
        </w:tc>
        <w:tc>
          <w:tcPr>
            <w:tcW w:w="1350" w:type="dxa"/>
            <w:tcBorders>
              <w:top w:val="single" w:sz="4" w:space="0" w:color="auto"/>
              <w:left w:val="nil"/>
              <w:bottom w:val="single" w:sz="4" w:space="0" w:color="auto"/>
              <w:right w:val="single" w:sz="4" w:space="0" w:color="auto"/>
            </w:tcBorders>
            <w:shd w:val="clear" w:color="auto" w:fill="auto"/>
          </w:tcPr>
          <w:p w14:paraId="2E3E8F0E" w14:textId="122B854D" w:rsidR="00915FE9" w:rsidRPr="00915FE9" w:rsidRDefault="00D128E2" w:rsidP="000D1A2C">
            <w:pPr>
              <w:spacing w:after="0"/>
              <w:jc w:val="left"/>
              <w:rPr>
                <w:sz w:val="22"/>
                <w:szCs w:val="22"/>
              </w:rPr>
            </w:pPr>
            <w:r w:rsidRPr="00D128E2">
              <w:rPr>
                <w:sz w:val="22"/>
                <w:szCs w:val="22"/>
              </w:rPr>
              <w:lastRenderedPageBreak/>
              <w:t>Add agreement revisions to D5 RITSA</w:t>
            </w:r>
          </w:p>
        </w:tc>
        <w:tc>
          <w:tcPr>
            <w:tcW w:w="1440" w:type="dxa"/>
            <w:tcBorders>
              <w:left w:val="single" w:sz="4" w:space="0" w:color="auto"/>
            </w:tcBorders>
          </w:tcPr>
          <w:p w14:paraId="3102C5B5" w14:textId="3DFE48E1" w:rsidR="00915FE9" w:rsidRPr="00915FE9" w:rsidRDefault="00D128E2" w:rsidP="000D1A2C">
            <w:pPr>
              <w:spacing w:after="0"/>
              <w:jc w:val="center"/>
              <w:rPr>
                <w:sz w:val="22"/>
                <w:szCs w:val="22"/>
              </w:rPr>
            </w:pPr>
            <w:r>
              <w:rPr>
                <w:sz w:val="22"/>
                <w:szCs w:val="22"/>
              </w:rPr>
              <w:t>Yes</w:t>
            </w:r>
          </w:p>
        </w:tc>
        <w:tc>
          <w:tcPr>
            <w:tcW w:w="1533" w:type="dxa"/>
          </w:tcPr>
          <w:p w14:paraId="52677E61" w14:textId="62985C41" w:rsidR="00915FE9" w:rsidRPr="00915FE9" w:rsidRDefault="00D128E2" w:rsidP="000D1A2C">
            <w:pPr>
              <w:spacing w:after="0"/>
              <w:jc w:val="center"/>
              <w:rPr>
                <w:sz w:val="22"/>
                <w:szCs w:val="22"/>
              </w:rPr>
            </w:pPr>
            <w:r>
              <w:rPr>
                <w:sz w:val="22"/>
                <w:szCs w:val="22"/>
              </w:rPr>
              <w:t>Yes</w:t>
            </w:r>
          </w:p>
        </w:tc>
      </w:tr>
      <w:tr w:rsidR="00133A8C" w:rsidRPr="00AE40E6" w14:paraId="3C9C9822" w14:textId="77777777" w:rsidTr="000D1A2C">
        <w:trPr>
          <w:cantSplit/>
          <w:jc w:val="center"/>
        </w:trPr>
        <w:tc>
          <w:tcPr>
            <w:tcW w:w="625" w:type="dxa"/>
            <w:tcBorders>
              <w:top w:val="single" w:sz="4" w:space="0" w:color="auto"/>
              <w:left w:val="single" w:sz="4" w:space="0" w:color="auto"/>
              <w:bottom w:val="single" w:sz="4" w:space="0" w:color="auto"/>
              <w:right w:val="single" w:sz="4" w:space="0" w:color="auto"/>
            </w:tcBorders>
            <w:shd w:val="clear" w:color="auto" w:fill="auto"/>
            <w:noWrap/>
          </w:tcPr>
          <w:p w14:paraId="6167A5B0" w14:textId="3EC436AC" w:rsidR="00133A8C" w:rsidRDefault="00133A8C" w:rsidP="00133A8C">
            <w:pPr>
              <w:spacing w:after="0"/>
              <w:jc w:val="center"/>
              <w:rPr>
                <w:sz w:val="22"/>
                <w:szCs w:val="22"/>
              </w:rPr>
            </w:pPr>
            <w:r w:rsidRPr="00133A8C">
              <w:rPr>
                <w:sz w:val="22"/>
                <w:szCs w:val="22"/>
              </w:rPr>
              <w:t>191</w:t>
            </w:r>
          </w:p>
        </w:tc>
        <w:tc>
          <w:tcPr>
            <w:tcW w:w="1170" w:type="dxa"/>
            <w:tcBorders>
              <w:top w:val="single" w:sz="4" w:space="0" w:color="auto"/>
              <w:left w:val="single" w:sz="4" w:space="0" w:color="auto"/>
              <w:bottom w:val="single" w:sz="4" w:space="0" w:color="auto"/>
              <w:right w:val="single" w:sz="4" w:space="0" w:color="auto"/>
            </w:tcBorders>
            <w:shd w:val="clear" w:color="auto" w:fill="auto"/>
            <w:noWrap/>
          </w:tcPr>
          <w:p w14:paraId="604C3A23" w14:textId="08724046" w:rsidR="00133A8C" w:rsidRPr="00537829" w:rsidRDefault="00133A8C" w:rsidP="00133A8C">
            <w:pPr>
              <w:spacing w:after="0"/>
              <w:jc w:val="center"/>
              <w:rPr>
                <w:sz w:val="22"/>
                <w:szCs w:val="22"/>
              </w:rPr>
            </w:pPr>
            <w:r w:rsidRPr="00133A8C">
              <w:rPr>
                <w:sz w:val="22"/>
                <w:szCs w:val="22"/>
              </w:rPr>
              <w:t>7/30/2024</w:t>
            </w:r>
          </w:p>
        </w:tc>
        <w:tc>
          <w:tcPr>
            <w:tcW w:w="1440" w:type="dxa"/>
            <w:tcBorders>
              <w:top w:val="single" w:sz="4" w:space="0" w:color="auto"/>
              <w:left w:val="single" w:sz="4" w:space="0" w:color="auto"/>
              <w:bottom w:val="single" w:sz="4" w:space="0" w:color="auto"/>
              <w:right w:val="single" w:sz="4" w:space="0" w:color="auto"/>
            </w:tcBorders>
            <w:shd w:val="clear" w:color="auto" w:fill="auto"/>
          </w:tcPr>
          <w:p w14:paraId="675F2B73" w14:textId="22188477" w:rsidR="00133A8C" w:rsidRPr="00537829" w:rsidRDefault="00133A8C" w:rsidP="00133A8C">
            <w:pPr>
              <w:spacing w:after="0"/>
              <w:jc w:val="left"/>
              <w:rPr>
                <w:sz w:val="22"/>
                <w:szCs w:val="22"/>
              </w:rPr>
            </w:pPr>
            <w:r w:rsidRPr="00133A8C">
              <w:rPr>
                <w:sz w:val="22"/>
                <w:szCs w:val="22"/>
              </w:rPr>
              <w:t>D5 RITSA</w:t>
            </w:r>
          </w:p>
        </w:tc>
        <w:tc>
          <w:tcPr>
            <w:tcW w:w="1080" w:type="dxa"/>
            <w:tcBorders>
              <w:top w:val="single" w:sz="4" w:space="0" w:color="auto"/>
              <w:left w:val="single" w:sz="4" w:space="0" w:color="auto"/>
              <w:bottom w:val="single" w:sz="4" w:space="0" w:color="auto"/>
              <w:right w:val="single" w:sz="4" w:space="0" w:color="auto"/>
            </w:tcBorders>
            <w:shd w:val="clear" w:color="auto" w:fill="auto"/>
          </w:tcPr>
          <w:p w14:paraId="4912D9B5" w14:textId="219E8434" w:rsidR="00133A8C" w:rsidRPr="00537829" w:rsidRDefault="00133A8C" w:rsidP="00133A8C">
            <w:pPr>
              <w:spacing w:after="0"/>
              <w:jc w:val="left"/>
              <w:rPr>
                <w:sz w:val="22"/>
                <w:szCs w:val="22"/>
              </w:rPr>
            </w:pPr>
            <w:r w:rsidRPr="00133A8C">
              <w:rPr>
                <w:sz w:val="22"/>
                <w:szCs w:val="22"/>
              </w:rPr>
              <w:t>Email Request</w:t>
            </w:r>
          </w:p>
        </w:tc>
        <w:tc>
          <w:tcPr>
            <w:tcW w:w="1530" w:type="dxa"/>
            <w:tcBorders>
              <w:top w:val="single" w:sz="4" w:space="0" w:color="auto"/>
              <w:left w:val="single" w:sz="4" w:space="0" w:color="auto"/>
              <w:bottom w:val="single" w:sz="4" w:space="0" w:color="auto"/>
              <w:right w:val="single" w:sz="4" w:space="0" w:color="auto"/>
            </w:tcBorders>
            <w:shd w:val="clear" w:color="auto" w:fill="auto"/>
          </w:tcPr>
          <w:p w14:paraId="7336C30D" w14:textId="5942707E" w:rsidR="00133A8C" w:rsidRPr="00AF5213" w:rsidRDefault="00133A8C" w:rsidP="00133A8C">
            <w:pPr>
              <w:spacing w:after="0"/>
              <w:jc w:val="left"/>
              <w:rPr>
                <w:sz w:val="22"/>
                <w:szCs w:val="22"/>
              </w:rPr>
            </w:pPr>
            <w:r w:rsidRPr="00133A8C">
              <w:rPr>
                <w:sz w:val="22"/>
                <w:szCs w:val="22"/>
              </w:rPr>
              <w:t>David Williams / FDOT District 5</w:t>
            </w:r>
          </w:p>
        </w:tc>
        <w:tc>
          <w:tcPr>
            <w:tcW w:w="3240" w:type="dxa"/>
            <w:tcBorders>
              <w:top w:val="single" w:sz="4" w:space="0" w:color="auto"/>
              <w:left w:val="single" w:sz="4" w:space="0" w:color="auto"/>
              <w:bottom w:val="single" w:sz="4" w:space="0" w:color="auto"/>
              <w:right w:val="single" w:sz="4" w:space="0" w:color="auto"/>
            </w:tcBorders>
            <w:shd w:val="clear" w:color="auto" w:fill="auto"/>
          </w:tcPr>
          <w:p w14:paraId="16E5C2CF" w14:textId="5B97C9FC" w:rsidR="00133A8C" w:rsidRPr="000D1A2C" w:rsidRDefault="00133A8C" w:rsidP="00133A8C">
            <w:pPr>
              <w:spacing w:after="0"/>
              <w:jc w:val="left"/>
              <w:rPr>
                <w:sz w:val="22"/>
                <w:szCs w:val="22"/>
              </w:rPr>
            </w:pPr>
            <w:r w:rsidRPr="00133A8C">
              <w:rPr>
                <w:sz w:val="22"/>
                <w:szCs w:val="22"/>
              </w:rPr>
              <w:t>FDOT Shortcut System: District 5 is trying to determine how the Shortcut system fits into the existing architecture.</w:t>
            </w:r>
          </w:p>
        </w:tc>
        <w:tc>
          <w:tcPr>
            <w:tcW w:w="1350" w:type="dxa"/>
            <w:tcBorders>
              <w:top w:val="single" w:sz="4" w:space="0" w:color="auto"/>
              <w:left w:val="nil"/>
              <w:bottom w:val="single" w:sz="4" w:space="0" w:color="auto"/>
              <w:right w:val="single" w:sz="4" w:space="0" w:color="auto"/>
            </w:tcBorders>
            <w:shd w:val="clear" w:color="auto" w:fill="auto"/>
          </w:tcPr>
          <w:p w14:paraId="076F470F" w14:textId="692CB078" w:rsidR="00133A8C" w:rsidRPr="00D128E2" w:rsidRDefault="00133A8C" w:rsidP="00133A8C">
            <w:pPr>
              <w:spacing w:after="0"/>
              <w:jc w:val="left"/>
              <w:rPr>
                <w:sz w:val="22"/>
                <w:szCs w:val="22"/>
              </w:rPr>
            </w:pPr>
            <w:r w:rsidRPr="00133A8C">
              <w:rPr>
                <w:sz w:val="22"/>
                <w:szCs w:val="22"/>
              </w:rPr>
              <w:t>Create project architecture as discussed with D5 staff; Shortcut System is an ATMS for traffic signals only; owned by FDOT</w:t>
            </w:r>
          </w:p>
        </w:tc>
        <w:tc>
          <w:tcPr>
            <w:tcW w:w="1440" w:type="dxa"/>
            <w:tcBorders>
              <w:left w:val="single" w:sz="4" w:space="0" w:color="auto"/>
            </w:tcBorders>
          </w:tcPr>
          <w:p w14:paraId="5305C558" w14:textId="77BE4AFE" w:rsidR="00133A8C" w:rsidRDefault="00133A8C" w:rsidP="00133A8C">
            <w:pPr>
              <w:spacing w:after="0"/>
              <w:jc w:val="center"/>
              <w:rPr>
                <w:sz w:val="22"/>
                <w:szCs w:val="22"/>
              </w:rPr>
            </w:pPr>
            <w:r>
              <w:rPr>
                <w:sz w:val="22"/>
                <w:szCs w:val="22"/>
              </w:rPr>
              <w:t>Yes</w:t>
            </w:r>
          </w:p>
        </w:tc>
        <w:tc>
          <w:tcPr>
            <w:tcW w:w="1533" w:type="dxa"/>
          </w:tcPr>
          <w:p w14:paraId="1F7091F8" w14:textId="4CB04D33" w:rsidR="00133A8C" w:rsidRDefault="00133A8C" w:rsidP="00133A8C">
            <w:pPr>
              <w:spacing w:after="0"/>
              <w:jc w:val="center"/>
              <w:rPr>
                <w:sz w:val="22"/>
                <w:szCs w:val="22"/>
              </w:rPr>
            </w:pPr>
            <w:r>
              <w:rPr>
                <w:sz w:val="22"/>
                <w:szCs w:val="22"/>
              </w:rPr>
              <w:t>Yes</w:t>
            </w:r>
          </w:p>
        </w:tc>
      </w:tr>
    </w:tbl>
    <w:p w14:paraId="2BBF4FDA" w14:textId="3AD58CF0" w:rsidR="00E72DD3" w:rsidRDefault="00E72DD3" w:rsidP="00E72DD3">
      <w:pPr>
        <w:rPr>
          <w:rFonts w:asciiTheme="minorHAnsi" w:hAnsiTheme="minorHAnsi" w:cstheme="minorHAnsi"/>
        </w:rPr>
      </w:pPr>
    </w:p>
    <w:sectPr w:rsidR="00E72DD3" w:rsidSect="007E5D22">
      <w:headerReference w:type="default" r:id="rId22"/>
      <w:footerReference w:type="default" r:id="rId23"/>
      <w:pgSz w:w="15840" w:h="12240" w:orient="landscape"/>
      <w:pgMar w:top="1440" w:right="1440" w:bottom="1440" w:left="1440" w:header="720" w:footer="5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C61498" w14:textId="77777777" w:rsidR="002D0B38" w:rsidRDefault="002D0B38">
      <w:r>
        <w:separator/>
      </w:r>
    </w:p>
  </w:endnote>
  <w:endnote w:type="continuationSeparator" w:id="0">
    <w:p w14:paraId="1E0AB84B" w14:textId="77777777" w:rsidR="002D0B38" w:rsidRDefault="002D0B38">
      <w:r>
        <w:continuationSeparator/>
      </w:r>
    </w:p>
  </w:endnote>
  <w:endnote w:type="continuationNotice" w:id="1">
    <w:p w14:paraId="4D7A3C4E" w14:textId="77777777" w:rsidR="002D0B38" w:rsidRDefault="002D0B38">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3910"/>
      <w:gridCol w:w="4435"/>
    </w:tblGrid>
    <w:tr w:rsidR="000463E7" w14:paraId="4E0E566F" w14:textId="77777777">
      <w:trPr>
        <w:trHeight w:val="539"/>
      </w:trPr>
      <w:tc>
        <w:tcPr>
          <w:tcW w:w="488" w:type="pct"/>
        </w:tcPr>
        <w:p w14:paraId="06148556" w14:textId="77777777" w:rsidR="000463E7" w:rsidRDefault="000463E7">
          <w:pPr>
            <w:pStyle w:val="Footer"/>
            <w:tabs>
              <w:tab w:val="left" w:pos="2010"/>
            </w:tabs>
            <w:jc w:val="right"/>
            <w:rPr>
              <w:color w:val="404040"/>
            </w:rPr>
          </w:pPr>
          <w:r>
            <w:rPr>
              <w:color w:val="404040"/>
            </w:rPr>
            <w:fldChar w:fldCharType="begin"/>
          </w:r>
          <w:r>
            <w:rPr>
              <w:color w:val="404040"/>
            </w:rPr>
            <w:instrText xml:space="preserve"> PAGE   \* MERGEFORMAT </w:instrText>
          </w:r>
          <w:r>
            <w:rPr>
              <w:color w:val="404040"/>
            </w:rPr>
            <w:fldChar w:fldCharType="separate"/>
          </w:r>
          <w:r>
            <w:rPr>
              <w:noProof/>
              <w:color w:val="404040"/>
            </w:rPr>
            <w:t>i</w:t>
          </w:r>
          <w:r>
            <w:rPr>
              <w:color w:val="404040"/>
            </w:rPr>
            <w:fldChar w:fldCharType="end"/>
          </w:r>
          <w:r>
            <w:rPr>
              <w:color w:val="404040"/>
            </w:rPr>
            <w:t xml:space="preserve"> </w:t>
          </w:r>
        </w:p>
      </w:tc>
      <w:tc>
        <w:tcPr>
          <w:tcW w:w="2114" w:type="pct"/>
          <w:tcBorders>
            <w:top w:val="single" w:sz="12" w:space="0" w:color="7F7F7F"/>
            <w:bottom w:val="nil"/>
            <w:right w:val="nil"/>
          </w:tcBorders>
        </w:tcPr>
        <w:p w14:paraId="5C4BE35F" w14:textId="77777777" w:rsidR="000463E7" w:rsidRDefault="000463E7">
          <w:pPr>
            <w:pStyle w:val="Footer"/>
            <w:tabs>
              <w:tab w:val="left" w:pos="7789"/>
            </w:tabs>
            <w:rPr>
              <w:color w:val="17365D"/>
            </w:rPr>
          </w:pPr>
          <w:r>
            <w:rPr>
              <w:color w:val="17365D"/>
            </w:rPr>
            <w:t>Client Name</w:t>
          </w:r>
        </w:p>
        <w:p w14:paraId="665E9704" w14:textId="77777777" w:rsidR="000463E7" w:rsidRDefault="000463E7">
          <w:pPr>
            <w:pStyle w:val="Footer"/>
            <w:rPr>
              <w:color w:val="17365D"/>
            </w:rPr>
          </w:pPr>
          <w:r>
            <w:rPr>
              <w:color w:val="595959"/>
            </w:rPr>
            <w:t>Project Title</w:t>
          </w:r>
        </w:p>
      </w:tc>
      <w:tc>
        <w:tcPr>
          <w:tcW w:w="2398" w:type="pct"/>
          <w:tcBorders>
            <w:top w:val="single" w:sz="12" w:space="0" w:color="7F7F7F"/>
            <w:left w:val="nil"/>
            <w:bottom w:val="nil"/>
          </w:tcBorders>
        </w:tcPr>
        <w:p w14:paraId="55D456AF" w14:textId="26CE461B" w:rsidR="000463E7" w:rsidRDefault="000463E7">
          <w:pPr>
            <w:pStyle w:val="Footer"/>
            <w:jc w:val="right"/>
            <w:rPr>
              <w:i/>
              <w:color w:val="595959"/>
            </w:rPr>
          </w:pPr>
          <w:r>
            <w:rPr>
              <w:noProof/>
              <w:lang w:bidi="ar-SA"/>
            </w:rPr>
            <w:drawing>
              <wp:anchor distT="0" distB="0" distL="114300" distR="114300" simplePos="0" relativeHeight="251658240" behindDoc="0" locked="0" layoutInCell="1" allowOverlap="1" wp14:anchorId="6C0F5102" wp14:editId="11C7532B">
                <wp:simplePos x="0" y="0"/>
                <wp:positionH relativeFrom="page">
                  <wp:posOffset>1655445</wp:posOffset>
                </wp:positionH>
                <wp:positionV relativeFrom="page">
                  <wp:posOffset>57150</wp:posOffset>
                </wp:positionV>
                <wp:extent cx="1198880" cy="495300"/>
                <wp:effectExtent l="0" t="0" r="0" b="0"/>
                <wp:wrapNone/>
                <wp:docPr id="11" name="Picture 11" descr="IterisLogo_NOInnov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terisLogo_NOInnovati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98880" cy="495300"/>
                        </a:xfrm>
                        <a:prstGeom prst="rect">
                          <a:avLst/>
                        </a:prstGeom>
                        <a:noFill/>
                      </pic:spPr>
                    </pic:pic>
                  </a:graphicData>
                </a:graphic>
                <wp14:sizeRelH relativeFrom="page">
                  <wp14:pctWidth>0</wp14:pctWidth>
                </wp14:sizeRelH>
                <wp14:sizeRelV relativeFrom="page">
                  <wp14:pctHeight>0</wp14:pctHeight>
                </wp14:sizeRelV>
              </wp:anchor>
            </w:drawing>
          </w:r>
        </w:p>
      </w:tc>
    </w:tr>
  </w:tbl>
  <w:p w14:paraId="1716B885" w14:textId="77777777" w:rsidR="000463E7" w:rsidRDefault="000463E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0463E7" w14:paraId="67B07489" w14:textId="77777777" w:rsidTr="002D07FE">
      <w:trPr>
        <w:trHeight w:val="539"/>
      </w:trPr>
      <w:tc>
        <w:tcPr>
          <w:tcW w:w="488" w:type="pct"/>
        </w:tcPr>
        <w:p w14:paraId="413C7B18" w14:textId="7DDFD1AB" w:rsidR="000463E7" w:rsidRDefault="000463E7"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84B2AD9" w14:textId="77777777" w:rsidR="000463E7" w:rsidRDefault="000463E7" w:rsidP="008C0A79">
          <w:pPr>
            <w:pStyle w:val="Footer"/>
            <w:tabs>
              <w:tab w:val="left" w:pos="7789"/>
            </w:tabs>
            <w:spacing w:after="0"/>
            <w:jc w:val="left"/>
            <w:rPr>
              <w:color w:val="17365D"/>
            </w:rPr>
          </w:pPr>
          <w:r>
            <w:rPr>
              <w:color w:val="17365D"/>
            </w:rPr>
            <w:t>Florida ITS Architecture Support and Maintenance Project</w:t>
          </w:r>
        </w:p>
        <w:p w14:paraId="06B7AC97" w14:textId="4C738D87" w:rsidR="000463E7" w:rsidRPr="007C2EAD" w:rsidRDefault="002A35D3" w:rsidP="00DC23F1">
          <w:pPr>
            <w:pStyle w:val="Footer"/>
            <w:rPr>
              <w:color w:val="595959"/>
            </w:rPr>
          </w:pPr>
          <w:r>
            <w:rPr>
              <w:color w:val="595959"/>
            </w:rPr>
            <w:t>District 5</w:t>
          </w:r>
          <w:r w:rsidR="000463E7">
            <w:rPr>
              <w:color w:val="595959"/>
            </w:rPr>
            <w:t xml:space="preserve"> RITSA</w:t>
          </w:r>
          <w:r w:rsidR="000463E7" w:rsidDel="008141F4">
            <w:rPr>
              <w:color w:val="595959"/>
            </w:rPr>
            <w:t xml:space="preserve"> </w:t>
          </w:r>
          <w:r w:rsidR="00915FE9">
            <w:rPr>
              <w:color w:val="595959"/>
            </w:rPr>
            <w:t xml:space="preserve">Update </w:t>
          </w:r>
          <w:r w:rsidR="000463E7">
            <w:rPr>
              <w:color w:val="595959"/>
            </w:rPr>
            <w:t>Report</w:t>
          </w:r>
        </w:p>
      </w:tc>
      <w:tc>
        <w:tcPr>
          <w:tcW w:w="1235" w:type="pct"/>
          <w:tcBorders>
            <w:top w:val="single" w:sz="12" w:space="0" w:color="7F7F7F"/>
            <w:left w:val="nil"/>
            <w:bottom w:val="nil"/>
          </w:tcBorders>
        </w:tcPr>
        <w:p w14:paraId="4F64C398" w14:textId="77777777" w:rsidR="000463E7" w:rsidRPr="007C2EAD" w:rsidRDefault="000463E7" w:rsidP="008C0A79">
          <w:pPr>
            <w:pStyle w:val="Footer"/>
            <w:jc w:val="right"/>
            <w:rPr>
              <w:noProof/>
            </w:rPr>
          </w:pPr>
          <w:r w:rsidRPr="00D932D1">
            <w:rPr>
              <w:noProof/>
              <w:lang w:bidi="ar-SA"/>
            </w:rPr>
            <w:drawing>
              <wp:inline distT="0" distB="0" distL="0" distR="0" wp14:anchorId="274972CB" wp14:editId="47C59283">
                <wp:extent cx="1200150" cy="523875"/>
                <wp:effectExtent l="0" t="0" r="0" b="0"/>
                <wp:docPr id="1574723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77738F32" w14:textId="77777777" w:rsidR="000463E7" w:rsidRDefault="000463E7" w:rsidP="002D07F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8862DB" w14:paraId="458C8304" w14:textId="77777777" w:rsidTr="002D07FE">
      <w:trPr>
        <w:trHeight w:val="539"/>
      </w:trPr>
      <w:tc>
        <w:tcPr>
          <w:tcW w:w="488" w:type="pct"/>
        </w:tcPr>
        <w:p w14:paraId="168378CE" w14:textId="77777777" w:rsidR="008862DB" w:rsidRDefault="008862DB"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4CBE2BBC" w14:textId="77777777" w:rsidR="008862DB" w:rsidRDefault="008862DB" w:rsidP="008C0A79">
          <w:pPr>
            <w:pStyle w:val="Footer"/>
            <w:tabs>
              <w:tab w:val="left" w:pos="7789"/>
            </w:tabs>
            <w:spacing w:after="0"/>
            <w:jc w:val="left"/>
            <w:rPr>
              <w:color w:val="17365D"/>
            </w:rPr>
          </w:pPr>
          <w:r>
            <w:rPr>
              <w:color w:val="17365D"/>
            </w:rPr>
            <w:t>Florida ITS Architecture Support and Maintenance Project</w:t>
          </w:r>
        </w:p>
        <w:p w14:paraId="36A0AE47" w14:textId="77777777" w:rsidR="008862DB" w:rsidRPr="007C2EAD" w:rsidRDefault="008862DB" w:rsidP="00DC23F1">
          <w:pPr>
            <w:pStyle w:val="Footer"/>
            <w:rPr>
              <w:color w:val="595959"/>
            </w:rPr>
          </w:pPr>
          <w:r>
            <w:rPr>
              <w:color w:val="595959"/>
            </w:rPr>
            <w:t>District 5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4D4AB19C" w14:textId="77777777" w:rsidR="008862DB" w:rsidRPr="007C2EAD" w:rsidRDefault="008862DB" w:rsidP="008C0A79">
          <w:pPr>
            <w:pStyle w:val="Footer"/>
            <w:jc w:val="right"/>
            <w:rPr>
              <w:noProof/>
            </w:rPr>
          </w:pPr>
          <w:r w:rsidRPr="00D932D1">
            <w:rPr>
              <w:noProof/>
              <w:lang w:bidi="ar-SA"/>
            </w:rPr>
            <w:drawing>
              <wp:inline distT="0" distB="0" distL="0" distR="0" wp14:anchorId="0272D84B" wp14:editId="0AE06CFF">
                <wp:extent cx="1200150" cy="523875"/>
                <wp:effectExtent l="0" t="0" r="0" b="0"/>
                <wp:docPr id="85746237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3A8B0606" w14:textId="77777777" w:rsidR="008862DB" w:rsidRDefault="008862DB" w:rsidP="002D07FE">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903"/>
      <w:gridCol w:w="6063"/>
      <w:gridCol w:w="2282"/>
    </w:tblGrid>
    <w:tr w:rsidR="00C627AF" w14:paraId="3FDCB2F3" w14:textId="77777777" w:rsidTr="002D07FE">
      <w:trPr>
        <w:trHeight w:val="539"/>
      </w:trPr>
      <w:tc>
        <w:tcPr>
          <w:tcW w:w="488" w:type="pct"/>
        </w:tcPr>
        <w:p w14:paraId="5B81348A" w14:textId="77777777" w:rsidR="00C627AF" w:rsidRDefault="00C627AF"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6C97917" w14:textId="77777777" w:rsidR="00C627AF" w:rsidRDefault="00C627AF" w:rsidP="008C0A79">
          <w:pPr>
            <w:pStyle w:val="Footer"/>
            <w:tabs>
              <w:tab w:val="left" w:pos="7789"/>
            </w:tabs>
            <w:spacing w:after="0"/>
            <w:jc w:val="left"/>
            <w:rPr>
              <w:color w:val="17365D"/>
            </w:rPr>
          </w:pPr>
          <w:r>
            <w:rPr>
              <w:color w:val="17365D"/>
            </w:rPr>
            <w:t>Florida ITS Architecture Support and Maintenance Project</w:t>
          </w:r>
        </w:p>
        <w:p w14:paraId="7A370A7E" w14:textId="69341ACE" w:rsidR="00C627AF" w:rsidRPr="007C2EAD" w:rsidRDefault="002A35D3" w:rsidP="00DC23F1">
          <w:pPr>
            <w:pStyle w:val="Footer"/>
            <w:rPr>
              <w:color w:val="595959"/>
            </w:rPr>
          </w:pPr>
          <w:r>
            <w:rPr>
              <w:color w:val="595959"/>
            </w:rPr>
            <w:t>District 5</w:t>
          </w:r>
          <w:r w:rsidR="00C627AF">
            <w:rPr>
              <w:color w:val="595959"/>
            </w:rPr>
            <w:t xml:space="preserve"> RITSA</w:t>
          </w:r>
          <w:r w:rsidR="00C627AF" w:rsidDel="008141F4">
            <w:rPr>
              <w:color w:val="595959"/>
            </w:rPr>
            <w:t xml:space="preserve"> </w:t>
          </w:r>
          <w:r w:rsidR="00915FE9">
            <w:rPr>
              <w:color w:val="595959"/>
            </w:rPr>
            <w:t xml:space="preserve">Update </w:t>
          </w:r>
          <w:r w:rsidR="00C627AF">
            <w:rPr>
              <w:color w:val="595959"/>
            </w:rPr>
            <w:t>Report</w:t>
          </w:r>
        </w:p>
      </w:tc>
      <w:tc>
        <w:tcPr>
          <w:tcW w:w="1235" w:type="pct"/>
          <w:tcBorders>
            <w:top w:val="single" w:sz="12" w:space="0" w:color="7F7F7F"/>
            <w:left w:val="nil"/>
            <w:bottom w:val="nil"/>
          </w:tcBorders>
        </w:tcPr>
        <w:p w14:paraId="2C9A8B3F" w14:textId="77777777" w:rsidR="00C627AF" w:rsidRPr="007C2EAD" w:rsidRDefault="00C627AF" w:rsidP="008C0A79">
          <w:pPr>
            <w:pStyle w:val="Footer"/>
            <w:jc w:val="right"/>
            <w:rPr>
              <w:noProof/>
            </w:rPr>
          </w:pPr>
          <w:r w:rsidRPr="00D932D1">
            <w:rPr>
              <w:noProof/>
              <w:lang w:bidi="ar-SA"/>
            </w:rPr>
            <w:drawing>
              <wp:inline distT="0" distB="0" distL="0" distR="0" wp14:anchorId="2B458327" wp14:editId="24C53E98">
                <wp:extent cx="1200150" cy="523875"/>
                <wp:effectExtent l="0" t="0" r="0" b="0"/>
                <wp:docPr id="144176657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0C9DD8F" w14:textId="77777777" w:rsidR="00C627AF" w:rsidRDefault="00C627AF" w:rsidP="002D07FE">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40" w:type="pct"/>
      <w:tblBorders>
        <w:top w:val="single" w:sz="12" w:space="0" w:color="7F7F7F"/>
        <w:insideH w:val="single" w:sz="12" w:space="0" w:color="006600"/>
        <w:insideV w:val="single" w:sz="12" w:space="0" w:color="006600"/>
      </w:tblBorders>
      <w:tblCellMar>
        <w:top w:w="58" w:type="dxa"/>
        <w:left w:w="115" w:type="dxa"/>
        <w:bottom w:w="58" w:type="dxa"/>
        <w:right w:w="115" w:type="dxa"/>
      </w:tblCellMar>
      <w:tblLook w:val="04A0" w:firstRow="1" w:lastRow="0" w:firstColumn="1" w:lastColumn="0" w:noHBand="0" w:noVBand="1"/>
    </w:tblPr>
    <w:tblGrid>
      <w:gridCol w:w="1250"/>
      <w:gridCol w:w="8394"/>
      <w:gridCol w:w="3160"/>
    </w:tblGrid>
    <w:tr w:rsidR="00446EC8" w14:paraId="148A6762" w14:textId="77777777" w:rsidTr="002D07FE">
      <w:trPr>
        <w:trHeight w:val="539"/>
      </w:trPr>
      <w:tc>
        <w:tcPr>
          <w:tcW w:w="488" w:type="pct"/>
        </w:tcPr>
        <w:p w14:paraId="430758F8" w14:textId="77777777" w:rsidR="00446EC8" w:rsidRDefault="00446EC8" w:rsidP="008C0A79">
          <w:pPr>
            <w:pStyle w:val="Footer"/>
            <w:tabs>
              <w:tab w:val="left" w:pos="2010"/>
            </w:tabs>
            <w:jc w:val="right"/>
            <w:rPr>
              <w:color w:val="404040"/>
            </w:rPr>
          </w:pPr>
          <w:r>
            <w:rPr>
              <w:color w:val="404040"/>
            </w:rPr>
            <w:t xml:space="preserve">Page </w:t>
          </w:r>
          <w:r>
            <w:rPr>
              <w:color w:val="404040"/>
            </w:rPr>
            <w:fldChar w:fldCharType="begin"/>
          </w:r>
          <w:r>
            <w:rPr>
              <w:color w:val="404040"/>
            </w:rPr>
            <w:instrText xml:space="preserve"> PAGE   \* MERGEFORMAT </w:instrText>
          </w:r>
          <w:r>
            <w:rPr>
              <w:color w:val="404040"/>
            </w:rPr>
            <w:fldChar w:fldCharType="separate"/>
          </w:r>
          <w:r>
            <w:rPr>
              <w:noProof/>
              <w:color w:val="404040"/>
            </w:rPr>
            <w:t>52</w:t>
          </w:r>
          <w:r>
            <w:rPr>
              <w:color w:val="404040"/>
            </w:rPr>
            <w:fldChar w:fldCharType="end"/>
          </w:r>
          <w:r>
            <w:rPr>
              <w:color w:val="404040"/>
            </w:rPr>
            <w:t xml:space="preserve"> </w:t>
          </w:r>
        </w:p>
      </w:tc>
      <w:tc>
        <w:tcPr>
          <w:tcW w:w="3278" w:type="pct"/>
          <w:tcBorders>
            <w:top w:val="single" w:sz="12" w:space="0" w:color="7F7F7F"/>
            <w:bottom w:val="nil"/>
            <w:right w:val="nil"/>
          </w:tcBorders>
        </w:tcPr>
        <w:p w14:paraId="0BECFEEF" w14:textId="77777777" w:rsidR="00446EC8" w:rsidRDefault="00446EC8" w:rsidP="008C0A79">
          <w:pPr>
            <w:pStyle w:val="Footer"/>
            <w:tabs>
              <w:tab w:val="left" w:pos="7789"/>
            </w:tabs>
            <w:spacing w:after="0"/>
            <w:jc w:val="left"/>
            <w:rPr>
              <w:color w:val="17365D"/>
            </w:rPr>
          </w:pPr>
          <w:r>
            <w:rPr>
              <w:color w:val="17365D"/>
            </w:rPr>
            <w:t>Florida ITS Architecture Support and Maintenance Project</w:t>
          </w:r>
        </w:p>
        <w:p w14:paraId="1DFCCC53" w14:textId="77777777" w:rsidR="00446EC8" w:rsidRPr="007C2EAD" w:rsidRDefault="00446EC8" w:rsidP="00DC23F1">
          <w:pPr>
            <w:pStyle w:val="Footer"/>
            <w:rPr>
              <w:color w:val="595959"/>
            </w:rPr>
          </w:pPr>
          <w:r>
            <w:rPr>
              <w:color w:val="595959"/>
            </w:rPr>
            <w:t>District 5 RITSA</w:t>
          </w:r>
          <w:r w:rsidDel="008141F4">
            <w:rPr>
              <w:color w:val="595959"/>
            </w:rPr>
            <w:t xml:space="preserve"> </w:t>
          </w:r>
          <w:r>
            <w:rPr>
              <w:color w:val="595959"/>
            </w:rPr>
            <w:t>Update Report</w:t>
          </w:r>
        </w:p>
      </w:tc>
      <w:tc>
        <w:tcPr>
          <w:tcW w:w="1235" w:type="pct"/>
          <w:tcBorders>
            <w:top w:val="single" w:sz="12" w:space="0" w:color="7F7F7F"/>
            <w:left w:val="nil"/>
            <w:bottom w:val="nil"/>
          </w:tcBorders>
        </w:tcPr>
        <w:p w14:paraId="06375A28" w14:textId="77777777" w:rsidR="00446EC8" w:rsidRPr="007C2EAD" w:rsidRDefault="00446EC8" w:rsidP="008C0A79">
          <w:pPr>
            <w:pStyle w:val="Footer"/>
            <w:jc w:val="right"/>
            <w:rPr>
              <w:noProof/>
            </w:rPr>
          </w:pPr>
          <w:r w:rsidRPr="00D932D1">
            <w:rPr>
              <w:noProof/>
              <w:lang w:bidi="ar-SA"/>
            </w:rPr>
            <w:drawing>
              <wp:inline distT="0" distB="0" distL="0" distR="0" wp14:anchorId="2C312987" wp14:editId="7512D8C3">
                <wp:extent cx="1200150" cy="523875"/>
                <wp:effectExtent l="0" t="0" r="0" b="0"/>
                <wp:docPr id="95137117"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0150" cy="523875"/>
                        </a:xfrm>
                        <a:prstGeom prst="rect">
                          <a:avLst/>
                        </a:prstGeom>
                        <a:noFill/>
                        <a:ln>
                          <a:noFill/>
                        </a:ln>
                      </pic:spPr>
                    </pic:pic>
                  </a:graphicData>
                </a:graphic>
              </wp:inline>
            </w:drawing>
          </w:r>
        </w:p>
      </w:tc>
    </w:tr>
  </w:tbl>
  <w:p w14:paraId="1CACCC95" w14:textId="77777777" w:rsidR="00446EC8" w:rsidRDefault="00446EC8" w:rsidP="002D07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B6B84D" w14:textId="77777777" w:rsidR="002D0B38" w:rsidRDefault="002D0B38">
      <w:r>
        <w:separator/>
      </w:r>
    </w:p>
  </w:footnote>
  <w:footnote w:type="continuationSeparator" w:id="0">
    <w:p w14:paraId="341774AD" w14:textId="77777777" w:rsidR="002D0B38" w:rsidRDefault="002D0B38">
      <w:r>
        <w:continuationSeparator/>
      </w:r>
    </w:p>
  </w:footnote>
  <w:footnote w:type="continuationNotice" w:id="1">
    <w:p w14:paraId="78F1FEAC" w14:textId="77777777" w:rsidR="002D0B38" w:rsidRDefault="002D0B38">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786A37" w14:textId="77777777" w:rsidR="000463E7" w:rsidRDefault="00000000">
    <w:pPr>
      <w:pStyle w:val="Header"/>
    </w:pPr>
    <w:r>
      <w:rPr>
        <w:noProof/>
      </w:rPr>
      <w:pict w14:anchorId="5BC142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 o:spid="_x0000_s1046" type="#_x0000_t136" style="position:absolute;left:0;text-align:left;margin-left:0;margin-top:0;width:471.3pt;height:188.5pt;rotation:315;z-index:-251658238;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8095"/>
      <w:gridCol w:w="1265"/>
    </w:tblGrid>
    <w:tr w:rsidR="000463E7" w14:paraId="5222C8D4" w14:textId="77777777">
      <w:trPr>
        <w:trHeight w:val="288"/>
      </w:trPr>
      <w:tc>
        <w:tcPr>
          <w:tcW w:w="8305" w:type="dxa"/>
          <w:vAlign w:val="bottom"/>
        </w:tcPr>
        <w:p w14:paraId="3E69B45F" w14:textId="0BA126D3" w:rsidR="000463E7" w:rsidRDefault="00A37C0F">
          <w:pPr>
            <w:pStyle w:val="Header"/>
            <w:jc w:val="right"/>
            <w:rPr>
              <w:rFonts w:ascii="Cambria" w:hAnsi="Cambria"/>
              <w:b/>
              <w:sz w:val="36"/>
              <w:szCs w:val="36"/>
            </w:rPr>
          </w:pPr>
          <w:r>
            <w:rPr>
              <w:rFonts w:ascii="Cambria" w:hAnsi="Cambria"/>
              <w:b/>
              <w:color w:val="FF0000"/>
              <w:sz w:val="28"/>
              <w:szCs w:val="36"/>
            </w:rPr>
            <w:t xml:space="preserve">  </w:t>
          </w:r>
        </w:p>
      </w:tc>
      <w:tc>
        <w:tcPr>
          <w:tcW w:w="1285" w:type="dxa"/>
          <w:vAlign w:val="bottom"/>
        </w:tcPr>
        <w:p w14:paraId="783987FC" w14:textId="77777777" w:rsidR="000463E7" w:rsidRDefault="000463E7">
          <w:pPr>
            <w:pStyle w:val="Header"/>
            <w:jc w:val="left"/>
            <w:rPr>
              <w:i/>
              <w:color w:val="595959"/>
            </w:rPr>
          </w:pPr>
          <w:r>
            <w:rPr>
              <w:rFonts w:ascii="Cambria" w:hAnsi="Cambria"/>
              <w:bCs/>
              <w:i/>
              <w:color w:val="17365D"/>
              <w:szCs w:val="36"/>
            </w:rPr>
            <w:t>1.1</w:t>
          </w:r>
        </w:p>
      </w:tc>
    </w:tr>
  </w:tbl>
  <w:p w14:paraId="1B7F57A4" w14:textId="2BC45C92" w:rsidR="000463E7" w:rsidRDefault="00000000">
    <w:pPr>
      <w:pStyle w:val="Header"/>
    </w:pPr>
    <w:r>
      <w:rPr>
        <w:noProof/>
      </w:rPr>
      <w:pict w14:anchorId="200E9F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 o:spid="_x0000_s1048" type="#_x0000_t136" style="position:absolute;left:0;text-align:left;margin-left:0;margin-top:0;width:471.3pt;height:188.5pt;rotation:315;z-index:-251658237;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66A041" w14:textId="77777777" w:rsidR="000463E7" w:rsidRDefault="00000000">
    <w:pPr>
      <w:pStyle w:val="Header"/>
    </w:pPr>
    <w:r>
      <w:rPr>
        <w:noProof/>
      </w:rPr>
      <w:pict w14:anchorId="22A3B24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 o:spid="_x0000_s1045" type="#_x0000_t136" style="position:absolute;left:0;text-align:left;margin-left:0;margin-top:0;width:471.3pt;height:188.5pt;rotation:315;z-index:-251658239;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6C4D64" w14:paraId="1B429672" w14:textId="77777777" w:rsidTr="006024CF">
      <w:trPr>
        <w:trHeight w:val="312"/>
      </w:trPr>
      <w:tc>
        <w:tcPr>
          <w:tcW w:w="7740" w:type="dxa"/>
          <w:vAlign w:val="bottom"/>
        </w:tcPr>
        <w:p w14:paraId="697038EE" w14:textId="15FD9768" w:rsidR="000463E7" w:rsidRDefault="002A35D3" w:rsidP="00DC23F1">
          <w:pPr>
            <w:pStyle w:val="Header"/>
            <w:spacing w:after="0"/>
            <w:jc w:val="right"/>
            <w:rPr>
              <w:rFonts w:ascii="Cambria" w:hAnsi="Cambria"/>
              <w:b/>
              <w:sz w:val="36"/>
              <w:szCs w:val="36"/>
            </w:rPr>
          </w:pPr>
          <w:r>
            <w:rPr>
              <w:rFonts w:ascii="Cambria" w:hAnsi="Cambria"/>
              <w:b/>
              <w:sz w:val="28"/>
              <w:szCs w:val="36"/>
            </w:rPr>
            <w:t>District 5</w:t>
          </w:r>
          <w:r w:rsidR="000463E7">
            <w:rPr>
              <w:rFonts w:ascii="Cambria" w:hAnsi="Cambria"/>
              <w:b/>
              <w:sz w:val="28"/>
              <w:szCs w:val="36"/>
            </w:rPr>
            <w:t xml:space="preserve"> RITSA </w:t>
          </w:r>
          <w:r w:rsidR="005847E0">
            <w:rPr>
              <w:rFonts w:ascii="Cambria" w:hAnsi="Cambria"/>
              <w:b/>
              <w:sz w:val="28"/>
              <w:szCs w:val="36"/>
            </w:rPr>
            <w:t xml:space="preserve">Update </w:t>
          </w:r>
          <w:r w:rsidR="000463E7">
            <w:rPr>
              <w:rFonts w:ascii="Cambria" w:hAnsi="Cambria"/>
              <w:b/>
              <w:sz w:val="28"/>
              <w:szCs w:val="36"/>
            </w:rPr>
            <w:t>Report</w:t>
          </w:r>
          <w:r w:rsidR="00FA7AB6">
            <w:rPr>
              <w:rFonts w:ascii="Cambria" w:hAnsi="Cambria"/>
              <w:b/>
              <w:sz w:val="28"/>
              <w:szCs w:val="36"/>
            </w:rPr>
            <w:t xml:space="preserve"> </w:t>
          </w:r>
        </w:p>
      </w:tc>
      <w:tc>
        <w:tcPr>
          <w:tcW w:w="1620" w:type="dxa"/>
          <w:vAlign w:val="bottom"/>
        </w:tcPr>
        <w:p w14:paraId="1144E645" w14:textId="655A5283" w:rsidR="000463E7" w:rsidRDefault="00F5747C" w:rsidP="006024CF">
          <w:pPr>
            <w:pStyle w:val="Header"/>
            <w:spacing w:after="0"/>
            <w:jc w:val="left"/>
            <w:rPr>
              <w:i/>
              <w:color w:val="595959"/>
            </w:rPr>
          </w:pPr>
          <w:r>
            <w:rPr>
              <w:rFonts w:ascii="Cambria" w:hAnsi="Cambria"/>
              <w:bCs/>
              <w:i/>
              <w:color w:val="17365D"/>
              <w:szCs w:val="36"/>
            </w:rPr>
            <w:t>A9</w:t>
          </w:r>
          <w:r w:rsidR="00093304">
            <w:rPr>
              <w:rFonts w:ascii="Cambria" w:hAnsi="Cambria"/>
              <w:bCs/>
              <w:i/>
              <w:color w:val="17365D"/>
              <w:szCs w:val="36"/>
            </w:rPr>
            <w:t>.3 01/2025</w:t>
          </w:r>
        </w:p>
      </w:tc>
    </w:tr>
  </w:tbl>
  <w:p w14:paraId="649261CA" w14:textId="77777777" w:rsidR="000463E7" w:rsidRDefault="000463E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000" w:type="pct"/>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915"/>
      <w:gridCol w:w="1445"/>
    </w:tblGrid>
    <w:tr w:rsidR="008862DB" w14:paraId="520A5E48" w14:textId="77777777" w:rsidTr="00446EC8">
      <w:trPr>
        <w:trHeight w:val="312"/>
      </w:trPr>
      <w:tc>
        <w:tcPr>
          <w:tcW w:w="11340" w:type="dxa"/>
          <w:vAlign w:val="bottom"/>
        </w:tcPr>
        <w:p w14:paraId="45529C1E" w14:textId="77777777" w:rsidR="008862DB" w:rsidRDefault="008862DB" w:rsidP="00DC23F1">
          <w:pPr>
            <w:pStyle w:val="Header"/>
            <w:spacing w:after="0"/>
            <w:jc w:val="right"/>
            <w:rPr>
              <w:rFonts w:ascii="Cambria" w:hAnsi="Cambria"/>
              <w:b/>
              <w:sz w:val="36"/>
              <w:szCs w:val="36"/>
            </w:rPr>
          </w:pPr>
          <w:r>
            <w:rPr>
              <w:rFonts w:ascii="Cambria" w:hAnsi="Cambria"/>
              <w:b/>
              <w:sz w:val="28"/>
              <w:szCs w:val="36"/>
            </w:rPr>
            <w:t xml:space="preserve">District 5 RITSA Update Report </w:t>
          </w:r>
        </w:p>
      </w:tc>
      <w:tc>
        <w:tcPr>
          <w:tcW w:w="1620" w:type="dxa"/>
          <w:vAlign w:val="bottom"/>
        </w:tcPr>
        <w:p w14:paraId="0D3C014B" w14:textId="77777777" w:rsidR="008862DB" w:rsidRDefault="008862DB" w:rsidP="006024CF">
          <w:pPr>
            <w:pStyle w:val="Header"/>
            <w:spacing w:after="0"/>
            <w:jc w:val="left"/>
            <w:rPr>
              <w:i/>
              <w:color w:val="595959"/>
            </w:rPr>
          </w:pPr>
          <w:r>
            <w:rPr>
              <w:rFonts w:ascii="Cambria" w:hAnsi="Cambria"/>
              <w:bCs/>
              <w:i/>
              <w:color w:val="17365D"/>
              <w:szCs w:val="36"/>
            </w:rPr>
            <w:t>A9.3 01/2025</w:t>
          </w:r>
        </w:p>
      </w:tc>
    </w:tr>
  </w:tbl>
  <w:p w14:paraId="72CFC74C" w14:textId="77777777" w:rsidR="008862DB" w:rsidRDefault="008862D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36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7740"/>
      <w:gridCol w:w="1620"/>
    </w:tblGrid>
    <w:tr w:rsidR="00C627AF" w14:paraId="5DCEB36C" w14:textId="77777777" w:rsidTr="00446EC8">
      <w:trPr>
        <w:trHeight w:val="288"/>
      </w:trPr>
      <w:tc>
        <w:tcPr>
          <w:tcW w:w="7740" w:type="dxa"/>
          <w:vAlign w:val="bottom"/>
        </w:tcPr>
        <w:p w14:paraId="666D6A0A" w14:textId="080955FA" w:rsidR="00C627AF" w:rsidRDefault="002A35D3" w:rsidP="00C627AF">
          <w:pPr>
            <w:pStyle w:val="Header"/>
            <w:spacing w:after="0"/>
            <w:jc w:val="right"/>
            <w:rPr>
              <w:rFonts w:ascii="Cambria" w:hAnsi="Cambria"/>
              <w:b/>
              <w:sz w:val="36"/>
              <w:szCs w:val="36"/>
            </w:rPr>
          </w:pPr>
          <w:r>
            <w:rPr>
              <w:rFonts w:ascii="Cambria" w:hAnsi="Cambria"/>
              <w:b/>
              <w:sz w:val="28"/>
              <w:szCs w:val="36"/>
            </w:rPr>
            <w:t>District 5</w:t>
          </w:r>
          <w:r w:rsidR="00C627AF">
            <w:rPr>
              <w:rFonts w:ascii="Cambria" w:hAnsi="Cambria"/>
              <w:b/>
              <w:sz w:val="28"/>
              <w:szCs w:val="36"/>
            </w:rPr>
            <w:t xml:space="preserve"> RITSA </w:t>
          </w:r>
          <w:r w:rsidR="00915FE9" w:rsidRPr="00915FE9">
            <w:rPr>
              <w:rFonts w:ascii="Cambria" w:hAnsi="Cambria"/>
              <w:b/>
              <w:sz w:val="28"/>
              <w:szCs w:val="36"/>
            </w:rPr>
            <w:t xml:space="preserve">Update </w:t>
          </w:r>
          <w:r w:rsidR="00C627AF">
            <w:rPr>
              <w:rFonts w:ascii="Cambria" w:hAnsi="Cambria"/>
              <w:b/>
              <w:sz w:val="28"/>
              <w:szCs w:val="36"/>
            </w:rPr>
            <w:t>Report</w:t>
          </w:r>
        </w:p>
      </w:tc>
      <w:tc>
        <w:tcPr>
          <w:tcW w:w="1620" w:type="dxa"/>
          <w:vAlign w:val="bottom"/>
        </w:tcPr>
        <w:p w14:paraId="0E89F6D3" w14:textId="69D8D940" w:rsidR="00C627AF" w:rsidRDefault="00C627AF" w:rsidP="00446EC8">
          <w:pPr>
            <w:pStyle w:val="Header"/>
            <w:spacing w:after="0"/>
            <w:jc w:val="left"/>
            <w:rPr>
              <w:i/>
              <w:color w:val="595959"/>
            </w:rPr>
          </w:pPr>
          <w:r>
            <w:rPr>
              <w:rFonts w:ascii="Cambria" w:hAnsi="Cambria"/>
              <w:bCs/>
              <w:i/>
              <w:color w:val="17365D"/>
              <w:szCs w:val="36"/>
            </w:rPr>
            <w:t>A9.3 01/2025</w:t>
          </w:r>
        </w:p>
      </w:tc>
    </w:tr>
  </w:tbl>
  <w:p w14:paraId="5DC62DF8" w14:textId="77777777" w:rsidR="000463E7" w:rsidRDefault="000463E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3140" w:type="dxa"/>
      <w:tblBorders>
        <w:bottom w:val="single" w:sz="12" w:space="0" w:color="808080"/>
        <w:insideH w:val="single" w:sz="18" w:space="0" w:color="808080"/>
        <w:insideV w:val="single" w:sz="12" w:space="0" w:color="006600"/>
      </w:tblBorders>
      <w:tblCellMar>
        <w:top w:w="72" w:type="dxa"/>
        <w:left w:w="115" w:type="dxa"/>
        <w:bottom w:w="72" w:type="dxa"/>
        <w:right w:w="115" w:type="dxa"/>
      </w:tblCellMar>
      <w:tblLook w:val="04A0" w:firstRow="1" w:lastRow="0" w:firstColumn="1" w:lastColumn="0" w:noHBand="0" w:noVBand="1"/>
    </w:tblPr>
    <w:tblGrid>
      <w:gridCol w:w="11520"/>
      <w:gridCol w:w="1620"/>
    </w:tblGrid>
    <w:tr w:rsidR="00446EC8" w14:paraId="445CED3B" w14:textId="77777777" w:rsidTr="00446EC8">
      <w:trPr>
        <w:trHeight w:val="288"/>
      </w:trPr>
      <w:tc>
        <w:tcPr>
          <w:tcW w:w="11520" w:type="dxa"/>
          <w:vAlign w:val="bottom"/>
        </w:tcPr>
        <w:p w14:paraId="141B89FB" w14:textId="77777777" w:rsidR="00446EC8" w:rsidRDefault="00446EC8" w:rsidP="00C627AF">
          <w:pPr>
            <w:pStyle w:val="Header"/>
            <w:spacing w:after="0"/>
            <w:jc w:val="right"/>
            <w:rPr>
              <w:rFonts w:ascii="Cambria" w:hAnsi="Cambria"/>
              <w:b/>
              <w:sz w:val="36"/>
              <w:szCs w:val="36"/>
            </w:rPr>
          </w:pPr>
          <w:r>
            <w:rPr>
              <w:rFonts w:ascii="Cambria" w:hAnsi="Cambria"/>
              <w:b/>
              <w:sz w:val="28"/>
              <w:szCs w:val="36"/>
            </w:rPr>
            <w:t xml:space="preserve">District 5 RITSA </w:t>
          </w:r>
          <w:r w:rsidRPr="00915FE9">
            <w:rPr>
              <w:rFonts w:ascii="Cambria" w:hAnsi="Cambria"/>
              <w:b/>
              <w:sz w:val="28"/>
              <w:szCs w:val="36"/>
            </w:rPr>
            <w:t xml:space="preserve">Update </w:t>
          </w:r>
          <w:r>
            <w:rPr>
              <w:rFonts w:ascii="Cambria" w:hAnsi="Cambria"/>
              <w:b/>
              <w:sz w:val="28"/>
              <w:szCs w:val="36"/>
            </w:rPr>
            <w:t>Report</w:t>
          </w:r>
        </w:p>
      </w:tc>
      <w:tc>
        <w:tcPr>
          <w:tcW w:w="1620" w:type="dxa"/>
          <w:vAlign w:val="bottom"/>
        </w:tcPr>
        <w:p w14:paraId="4D04988B" w14:textId="56592009" w:rsidR="00446EC8" w:rsidRDefault="00446EC8" w:rsidP="00446EC8">
          <w:pPr>
            <w:pStyle w:val="Header"/>
            <w:spacing w:after="0"/>
            <w:jc w:val="left"/>
            <w:rPr>
              <w:i/>
              <w:color w:val="595959"/>
            </w:rPr>
          </w:pPr>
          <w:r>
            <w:rPr>
              <w:rFonts w:ascii="Cambria" w:hAnsi="Cambria"/>
              <w:bCs/>
              <w:i/>
              <w:color w:val="17365D"/>
              <w:szCs w:val="36"/>
            </w:rPr>
            <w:t>A9.3 01/2025</w:t>
          </w:r>
        </w:p>
      </w:tc>
    </w:tr>
  </w:tbl>
  <w:p w14:paraId="3C05B704" w14:textId="77777777" w:rsidR="00446EC8" w:rsidRDefault="00446E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F1704"/>
    <w:multiLevelType w:val="hybridMultilevel"/>
    <w:tmpl w:val="64660AAC"/>
    <w:lvl w:ilvl="0" w:tplc="C8E8F5D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147D7"/>
    <w:multiLevelType w:val="hybridMultilevel"/>
    <w:tmpl w:val="4D7E654A"/>
    <w:lvl w:ilvl="0" w:tplc="2CEE1B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6F600A"/>
    <w:multiLevelType w:val="hybridMultilevel"/>
    <w:tmpl w:val="1EF4E1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09778B"/>
    <w:multiLevelType w:val="hybridMultilevel"/>
    <w:tmpl w:val="4FB438FE"/>
    <w:lvl w:ilvl="0" w:tplc="9D4A939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AF1B6F"/>
    <w:multiLevelType w:val="hybridMultilevel"/>
    <w:tmpl w:val="6E3A1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CD9685C"/>
    <w:multiLevelType w:val="hybridMultilevel"/>
    <w:tmpl w:val="BE66EAC6"/>
    <w:lvl w:ilvl="0" w:tplc="04090001">
      <w:start w:val="1"/>
      <w:numFmt w:val="bullet"/>
      <w:lvlText w:val=""/>
      <w:lvlJc w:val="left"/>
      <w:pPr>
        <w:ind w:left="706" w:hanging="360"/>
      </w:pPr>
      <w:rPr>
        <w:rFonts w:ascii="Symbol" w:hAnsi="Symbol" w:hint="default"/>
      </w:rPr>
    </w:lvl>
    <w:lvl w:ilvl="1" w:tplc="04090003">
      <w:start w:val="1"/>
      <w:numFmt w:val="bullet"/>
      <w:lvlText w:val="o"/>
      <w:lvlJc w:val="left"/>
      <w:pPr>
        <w:ind w:left="1426" w:hanging="360"/>
      </w:pPr>
      <w:rPr>
        <w:rFonts w:ascii="Courier New" w:hAnsi="Courier New" w:cs="Courier New" w:hint="default"/>
      </w:rPr>
    </w:lvl>
    <w:lvl w:ilvl="2" w:tplc="04090005" w:tentative="1">
      <w:start w:val="1"/>
      <w:numFmt w:val="bullet"/>
      <w:lvlText w:val=""/>
      <w:lvlJc w:val="left"/>
      <w:pPr>
        <w:ind w:left="2146" w:hanging="360"/>
      </w:pPr>
      <w:rPr>
        <w:rFonts w:ascii="Wingdings" w:hAnsi="Wingdings" w:hint="default"/>
      </w:rPr>
    </w:lvl>
    <w:lvl w:ilvl="3" w:tplc="04090001" w:tentative="1">
      <w:start w:val="1"/>
      <w:numFmt w:val="bullet"/>
      <w:lvlText w:val=""/>
      <w:lvlJc w:val="left"/>
      <w:pPr>
        <w:ind w:left="2866" w:hanging="360"/>
      </w:pPr>
      <w:rPr>
        <w:rFonts w:ascii="Symbol" w:hAnsi="Symbol" w:hint="default"/>
      </w:rPr>
    </w:lvl>
    <w:lvl w:ilvl="4" w:tplc="04090003" w:tentative="1">
      <w:start w:val="1"/>
      <w:numFmt w:val="bullet"/>
      <w:lvlText w:val="o"/>
      <w:lvlJc w:val="left"/>
      <w:pPr>
        <w:ind w:left="3586" w:hanging="360"/>
      </w:pPr>
      <w:rPr>
        <w:rFonts w:ascii="Courier New" w:hAnsi="Courier New" w:cs="Courier New" w:hint="default"/>
      </w:rPr>
    </w:lvl>
    <w:lvl w:ilvl="5" w:tplc="04090005" w:tentative="1">
      <w:start w:val="1"/>
      <w:numFmt w:val="bullet"/>
      <w:lvlText w:val=""/>
      <w:lvlJc w:val="left"/>
      <w:pPr>
        <w:ind w:left="4306" w:hanging="360"/>
      </w:pPr>
      <w:rPr>
        <w:rFonts w:ascii="Wingdings" w:hAnsi="Wingdings" w:hint="default"/>
      </w:rPr>
    </w:lvl>
    <w:lvl w:ilvl="6" w:tplc="04090001" w:tentative="1">
      <w:start w:val="1"/>
      <w:numFmt w:val="bullet"/>
      <w:lvlText w:val=""/>
      <w:lvlJc w:val="left"/>
      <w:pPr>
        <w:ind w:left="5026" w:hanging="360"/>
      </w:pPr>
      <w:rPr>
        <w:rFonts w:ascii="Symbol" w:hAnsi="Symbol" w:hint="default"/>
      </w:rPr>
    </w:lvl>
    <w:lvl w:ilvl="7" w:tplc="04090003" w:tentative="1">
      <w:start w:val="1"/>
      <w:numFmt w:val="bullet"/>
      <w:lvlText w:val="o"/>
      <w:lvlJc w:val="left"/>
      <w:pPr>
        <w:ind w:left="5746" w:hanging="360"/>
      </w:pPr>
      <w:rPr>
        <w:rFonts w:ascii="Courier New" w:hAnsi="Courier New" w:cs="Courier New" w:hint="default"/>
      </w:rPr>
    </w:lvl>
    <w:lvl w:ilvl="8" w:tplc="04090005" w:tentative="1">
      <w:start w:val="1"/>
      <w:numFmt w:val="bullet"/>
      <w:lvlText w:val=""/>
      <w:lvlJc w:val="left"/>
      <w:pPr>
        <w:ind w:left="6466" w:hanging="360"/>
      </w:pPr>
      <w:rPr>
        <w:rFonts w:ascii="Wingdings" w:hAnsi="Wingdings" w:hint="default"/>
      </w:rPr>
    </w:lvl>
  </w:abstractNum>
  <w:abstractNum w:abstractNumId="6" w15:restartNumberingAfterBreak="0">
    <w:nsid w:val="1DCB338E"/>
    <w:multiLevelType w:val="hybridMultilevel"/>
    <w:tmpl w:val="113A5DA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26D97D2D"/>
    <w:multiLevelType w:val="hybridMultilevel"/>
    <w:tmpl w:val="3AF656CC"/>
    <w:lvl w:ilvl="0" w:tplc="B8EA60C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7743917"/>
    <w:multiLevelType w:val="hybridMultilevel"/>
    <w:tmpl w:val="D2A6D9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D987D26"/>
    <w:multiLevelType w:val="hybridMultilevel"/>
    <w:tmpl w:val="C41052B0"/>
    <w:lvl w:ilvl="0" w:tplc="9792637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01631EE"/>
    <w:multiLevelType w:val="hybridMultilevel"/>
    <w:tmpl w:val="5F3A9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F837B3E"/>
    <w:multiLevelType w:val="hybridMultilevel"/>
    <w:tmpl w:val="D58882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053138B"/>
    <w:multiLevelType w:val="multilevel"/>
    <w:tmpl w:val="39B68E3E"/>
    <w:lvl w:ilvl="0">
      <w:start w:val="1"/>
      <w:numFmt w:val="decimal"/>
      <w:pStyle w:val="Heading1"/>
      <w:lvlText w:val="%1.0"/>
      <w:lvlJc w:val="left"/>
      <w:pPr>
        <w:ind w:left="720" w:hanging="720"/>
      </w:pPr>
      <w:rPr>
        <w:rFonts w:hint="default"/>
      </w:rPr>
    </w:lvl>
    <w:lvl w:ilvl="1">
      <w:start w:val="1"/>
      <w:numFmt w:val="decimal"/>
      <w:pStyle w:val="Heading2"/>
      <w:lvlText w:val="%1.%2"/>
      <w:lvlJc w:val="left"/>
      <w:pPr>
        <w:ind w:left="720" w:hanging="72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3" w15:restartNumberingAfterBreak="0">
    <w:nsid w:val="6C9A29FE"/>
    <w:multiLevelType w:val="hybridMultilevel"/>
    <w:tmpl w:val="402C2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4248D2"/>
    <w:multiLevelType w:val="hybridMultilevel"/>
    <w:tmpl w:val="BF0A614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2C12E6A"/>
    <w:multiLevelType w:val="hybridMultilevel"/>
    <w:tmpl w:val="5B88E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73B577E"/>
    <w:multiLevelType w:val="hybridMultilevel"/>
    <w:tmpl w:val="71ECF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8A21B8"/>
    <w:multiLevelType w:val="hybridMultilevel"/>
    <w:tmpl w:val="858004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68023916">
    <w:abstractNumId w:val="12"/>
  </w:num>
  <w:num w:numId="2" w16cid:durableId="668141159">
    <w:abstractNumId w:val="17"/>
  </w:num>
  <w:num w:numId="3" w16cid:durableId="2076466854">
    <w:abstractNumId w:val="4"/>
  </w:num>
  <w:num w:numId="4" w16cid:durableId="230122734">
    <w:abstractNumId w:val="10"/>
  </w:num>
  <w:num w:numId="5" w16cid:durableId="1627660349">
    <w:abstractNumId w:val="8"/>
  </w:num>
  <w:num w:numId="6" w16cid:durableId="2048799564">
    <w:abstractNumId w:val="14"/>
  </w:num>
  <w:num w:numId="7" w16cid:durableId="1514028283">
    <w:abstractNumId w:val="13"/>
  </w:num>
  <w:num w:numId="8" w16cid:durableId="493033301">
    <w:abstractNumId w:val="16"/>
  </w:num>
  <w:num w:numId="9" w16cid:durableId="2046905244">
    <w:abstractNumId w:val="2"/>
  </w:num>
  <w:num w:numId="10" w16cid:durableId="1264532096">
    <w:abstractNumId w:val="1"/>
  </w:num>
  <w:num w:numId="11" w16cid:durableId="1288580788">
    <w:abstractNumId w:val="0"/>
  </w:num>
  <w:num w:numId="12" w16cid:durableId="1898396412">
    <w:abstractNumId w:val="9"/>
  </w:num>
  <w:num w:numId="13" w16cid:durableId="891888328">
    <w:abstractNumId w:val="7"/>
  </w:num>
  <w:num w:numId="14" w16cid:durableId="878935390">
    <w:abstractNumId w:val="11"/>
  </w:num>
  <w:num w:numId="15" w16cid:durableId="2044793023">
    <w:abstractNumId w:val="3"/>
  </w:num>
  <w:num w:numId="16" w16cid:durableId="814957693">
    <w:abstractNumId w:val="5"/>
  </w:num>
  <w:num w:numId="17" w16cid:durableId="1753164984">
    <w:abstractNumId w:val="15"/>
  </w:num>
  <w:num w:numId="18" w16cid:durableId="1424450723">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drawingGridHorizontalSpacing w:val="120"/>
  <w:displayHorizontalDrawingGridEvery w:val="2"/>
  <w:characterSpacingControl w:val="doNotCompress"/>
  <w:hdrShapeDefaults>
    <o:shapedefaults v:ext="edit" spidmax="2050" style="mso-position-horizontal:center;mso-position-horizontal-relative:page;mso-position-vertical-relative:page" stroke="f">
      <v:stroke on="f"/>
    </o:shapedefaults>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4757A"/>
    <w:rsid w:val="000012AA"/>
    <w:rsid w:val="00001358"/>
    <w:rsid w:val="00003675"/>
    <w:rsid w:val="0000504C"/>
    <w:rsid w:val="00006526"/>
    <w:rsid w:val="00006545"/>
    <w:rsid w:val="00006A37"/>
    <w:rsid w:val="00007FB7"/>
    <w:rsid w:val="00010138"/>
    <w:rsid w:val="00013046"/>
    <w:rsid w:val="0001376B"/>
    <w:rsid w:val="00015180"/>
    <w:rsid w:val="000158C7"/>
    <w:rsid w:val="00015BA4"/>
    <w:rsid w:val="00017D77"/>
    <w:rsid w:val="000209A4"/>
    <w:rsid w:val="00021C0F"/>
    <w:rsid w:val="00021D3A"/>
    <w:rsid w:val="00023C78"/>
    <w:rsid w:val="00023C7C"/>
    <w:rsid w:val="0002416D"/>
    <w:rsid w:val="00024551"/>
    <w:rsid w:val="000247A6"/>
    <w:rsid w:val="00024EE5"/>
    <w:rsid w:val="00025143"/>
    <w:rsid w:val="00025EC0"/>
    <w:rsid w:val="00026C13"/>
    <w:rsid w:val="0003148F"/>
    <w:rsid w:val="0003183E"/>
    <w:rsid w:val="000323CC"/>
    <w:rsid w:val="00033C30"/>
    <w:rsid w:val="00033E96"/>
    <w:rsid w:val="00034587"/>
    <w:rsid w:val="00036B5F"/>
    <w:rsid w:val="00037C28"/>
    <w:rsid w:val="00040431"/>
    <w:rsid w:val="00041C6E"/>
    <w:rsid w:val="00041D3E"/>
    <w:rsid w:val="000421A6"/>
    <w:rsid w:val="00042ED6"/>
    <w:rsid w:val="00043382"/>
    <w:rsid w:val="0004597C"/>
    <w:rsid w:val="000463E7"/>
    <w:rsid w:val="00046B2A"/>
    <w:rsid w:val="00050817"/>
    <w:rsid w:val="00051187"/>
    <w:rsid w:val="00052F5A"/>
    <w:rsid w:val="0005303B"/>
    <w:rsid w:val="00053324"/>
    <w:rsid w:val="00053B75"/>
    <w:rsid w:val="00055275"/>
    <w:rsid w:val="00055A73"/>
    <w:rsid w:val="00056141"/>
    <w:rsid w:val="00056685"/>
    <w:rsid w:val="0005771B"/>
    <w:rsid w:val="00057CF1"/>
    <w:rsid w:val="00063330"/>
    <w:rsid w:val="00064377"/>
    <w:rsid w:val="00065A93"/>
    <w:rsid w:val="00065DA7"/>
    <w:rsid w:val="00065DAF"/>
    <w:rsid w:val="00066D6A"/>
    <w:rsid w:val="00071423"/>
    <w:rsid w:val="00071A79"/>
    <w:rsid w:val="000744D2"/>
    <w:rsid w:val="000753D9"/>
    <w:rsid w:val="00075938"/>
    <w:rsid w:val="00075C2E"/>
    <w:rsid w:val="0008204B"/>
    <w:rsid w:val="00082848"/>
    <w:rsid w:val="000833CA"/>
    <w:rsid w:val="00084AF0"/>
    <w:rsid w:val="00084DF6"/>
    <w:rsid w:val="00084E65"/>
    <w:rsid w:val="0008640C"/>
    <w:rsid w:val="00087006"/>
    <w:rsid w:val="000900E9"/>
    <w:rsid w:val="00090C8E"/>
    <w:rsid w:val="00091966"/>
    <w:rsid w:val="00092D79"/>
    <w:rsid w:val="00093304"/>
    <w:rsid w:val="00095ED8"/>
    <w:rsid w:val="00096941"/>
    <w:rsid w:val="00096986"/>
    <w:rsid w:val="00096A3C"/>
    <w:rsid w:val="00096CF2"/>
    <w:rsid w:val="00096E21"/>
    <w:rsid w:val="000A0058"/>
    <w:rsid w:val="000A12C3"/>
    <w:rsid w:val="000A14F0"/>
    <w:rsid w:val="000A1A52"/>
    <w:rsid w:val="000A3D6A"/>
    <w:rsid w:val="000A55D1"/>
    <w:rsid w:val="000A64D1"/>
    <w:rsid w:val="000B1891"/>
    <w:rsid w:val="000B24A5"/>
    <w:rsid w:val="000B70E5"/>
    <w:rsid w:val="000B7271"/>
    <w:rsid w:val="000B77C5"/>
    <w:rsid w:val="000C1189"/>
    <w:rsid w:val="000C23DE"/>
    <w:rsid w:val="000C325F"/>
    <w:rsid w:val="000C397D"/>
    <w:rsid w:val="000C5E70"/>
    <w:rsid w:val="000C63B3"/>
    <w:rsid w:val="000D1A2C"/>
    <w:rsid w:val="000D2255"/>
    <w:rsid w:val="000D3FFC"/>
    <w:rsid w:val="000D48FC"/>
    <w:rsid w:val="000D7189"/>
    <w:rsid w:val="000E08D1"/>
    <w:rsid w:val="000E0D2C"/>
    <w:rsid w:val="000E1559"/>
    <w:rsid w:val="000E2877"/>
    <w:rsid w:val="000E2B33"/>
    <w:rsid w:val="000E32DF"/>
    <w:rsid w:val="000E39ED"/>
    <w:rsid w:val="000E539A"/>
    <w:rsid w:val="000E5586"/>
    <w:rsid w:val="000F183E"/>
    <w:rsid w:val="000F1C59"/>
    <w:rsid w:val="000F2455"/>
    <w:rsid w:val="000F2C94"/>
    <w:rsid w:val="000F3F9F"/>
    <w:rsid w:val="000F7E8F"/>
    <w:rsid w:val="0010058C"/>
    <w:rsid w:val="00101743"/>
    <w:rsid w:val="0010223D"/>
    <w:rsid w:val="00102789"/>
    <w:rsid w:val="001030AA"/>
    <w:rsid w:val="0010386E"/>
    <w:rsid w:val="00105B7A"/>
    <w:rsid w:val="00106C79"/>
    <w:rsid w:val="00107227"/>
    <w:rsid w:val="0010756A"/>
    <w:rsid w:val="001078F6"/>
    <w:rsid w:val="00107971"/>
    <w:rsid w:val="00107A7B"/>
    <w:rsid w:val="0011235D"/>
    <w:rsid w:val="00112417"/>
    <w:rsid w:val="001150AC"/>
    <w:rsid w:val="001170E5"/>
    <w:rsid w:val="00120610"/>
    <w:rsid w:val="00121936"/>
    <w:rsid w:val="00121F57"/>
    <w:rsid w:val="00122271"/>
    <w:rsid w:val="00123065"/>
    <w:rsid w:val="001232D1"/>
    <w:rsid w:val="00123C25"/>
    <w:rsid w:val="001241C7"/>
    <w:rsid w:val="001266C5"/>
    <w:rsid w:val="001273D1"/>
    <w:rsid w:val="001277C7"/>
    <w:rsid w:val="001316C0"/>
    <w:rsid w:val="001325DE"/>
    <w:rsid w:val="00133A8C"/>
    <w:rsid w:val="0013498A"/>
    <w:rsid w:val="0013537B"/>
    <w:rsid w:val="0013560D"/>
    <w:rsid w:val="00135DFE"/>
    <w:rsid w:val="001360D8"/>
    <w:rsid w:val="00136282"/>
    <w:rsid w:val="00136456"/>
    <w:rsid w:val="0013679E"/>
    <w:rsid w:val="00140BFC"/>
    <w:rsid w:val="00140E60"/>
    <w:rsid w:val="001410C9"/>
    <w:rsid w:val="001411A7"/>
    <w:rsid w:val="00141430"/>
    <w:rsid w:val="00141E10"/>
    <w:rsid w:val="00142072"/>
    <w:rsid w:val="00142B28"/>
    <w:rsid w:val="00144ADF"/>
    <w:rsid w:val="001454CF"/>
    <w:rsid w:val="001462DF"/>
    <w:rsid w:val="001475B7"/>
    <w:rsid w:val="00147C48"/>
    <w:rsid w:val="00150A60"/>
    <w:rsid w:val="001519A3"/>
    <w:rsid w:val="00151FFB"/>
    <w:rsid w:val="00152119"/>
    <w:rsid w:val="00153D59"/>
    <w:rsid w:val="00155398"/>
    <w:rsid w:val="0015637F"/>
    <w:rsid w:val="00156BB5"/>
    <w:rsid w:val="0016231E"/>
    <w:rsid w:val="001628FF"/>
    <w:rsid w:val="0016415E"/>
    <w:rsid w:val="00164337"/>
    <w:rsid w:val="001643D1"/>
    <w:rsid w:val="00166D9D"/>
    <w:rsid w:val="0017050F"/>
    <w:rsid w:val="00170717"/>
    <w:rsid w:val="001719EA"/>
    <w:rsid w:val="00171D6C"/>
    <w:rsid w:val="00171E24"/>
    <w:rsid w:val="00172F36"/>
    <w:rsid w:val="00172F7E"/>
    <w:rsid w:val="00174315"/>
    <w:rsid w:val="0017627B"/>
    <w:rsid w:val="00180C33"/>
    <w:rsid w:val="0018246C"/>
    <w:rsid w:val="00182C72"/>
    <w:rsid w:val="00184D5C"/>
    <w:rsid w:val="001871E0"/>
    <w:rsid w:val="001901C0"/>
    <w:rsid w:val="00191B7A"/>
    <w:rsid w:val="00192612"/>
    <w:rsid w:val="001929C8"/>
    <w:rsid w:val="00192C2B"/>
    <w:rsid w:val="001933A3"/>
    <w:rsid w:val="001934E8"/>
    <w:rsid w:val="00193C5C"/>
    <w:rsid w:val="00194690"/>
    <w:rsid w:val="001946AC"/>
    <w:rsid w:val="00195567"/>
    <w:rsid w:val="001978C3"/>
    <w:rsid w:val="00197B53"/>
    <w:rsid w:val="001A012D"/>
    <w:rsid w:val="001A0FB6"/>
    <w:rsid w:val="001A10C3"/>
    <w:rsid w:val="001A10CA"/>
    <w:rsid w:val="001A3AD7"/>
    <w:rsid w:val="001A3FAA"/>
    <w:rsid w:val="001A4B90"/>
    <w:rsid w:val="001A518F"/>
    <w:rsid w:val="001A7B81"/>
    <w:rsid w:val="001A7FAE"/>
    <w:rsid w:val="001B0507"/>
    <w:rsid w:val="001B21F9"/>
    <w:rsid w:val="001B2CB5"/>
    <w:rsid w:val="001B4435"/>
    <w:rsid w:val="001B7940"/>
    <w:rsid w:val="001B7EFA"/>
    <w:rsid w:val="001C0E00"/>
    <w:rsid w:val="001C1AD0"/>
    <w:rsid w:val="001C22BA"/>
    <w:rsid w:val="001C2404"/>
    <w:rsid w:val="001C27AF"/>
    <w:rsid w:val="001C29B7"/>
    <w:rsid w:val="001C3B9F"/>
    <w:rsid w:val="001C42D0"/>
    <w:rsid w:val="001C4CCF"/>
    <w:rsid w:val="001C5020"/>
    <w:rsid w:val="001C59B2"/>
    <w:rsid w:val="001C5AD1"/>
    <w:rsid w:val="001C5BF3"/>
    <w:rsid w:val="001C5C4F"/>
    <w:rsid w:val="001C5FDB"/>
    <w:rsid w:val="001C6F16"/>
    <w:rsid w:val="001D0C03"/>
    <w:rsid w:val="001D36CA"/>
    <w:rsid w:val="001D42FE"/>
    <w:rsid w:val="001D4D54"/>
    <w:rsid w:val="001D772D"/>
    <w:rsid w:val="001E14F9"/>
    <w:rsid w:val="001E15AC"/>
    <w:rsid w:val="001E29A5"/>
    <w:rsid w:val="001E6431"/>
    <w:rsid w:val="001F1898"/>
    <w:rsid w:val="001F36F9"/>
    <w:rsid w:val="001F37B0"/>
    <w:rsid w:val="001F5313"/>
    <w:rsid w:val="001F5457"/>
    <w:rsid w:val="001F55B3"/>
    <w:rsid w:val="001F5BAA"/>
    <w:rsid w:val="001F5CC1"/>
    <w:rsid w:val="001F65AA"/>
    <w:rsid w:val="001F68F4"/>
    <w:rsid w:val="001F7430"/>
    <w:rsid w:val="001F75D7"/>
    <w:rsid w:val="001F7644"/>
    <w:rsid w:val="001F7E1D"/>
    <w:rsid w:val="0020028C"/>
    <w:rsid w:val="00201A83"/>
    <w:rsid w:val="002030C8"/>
    <w:rsid w:val="002047AF"/>
    <w:rsid w:val="00205178"/>
    <w:rsid w:val="00205399"/>
    <w:rsid w:val="002057B1"/>
    <w:rsid w:val="00206585"/>
    <w:rsid w:val="0021082D"/>
    <w:rsid w:val="0021361D"/>
    <w:rsid w:val="00213BA5"/>
    <w:rsid w:val="00213C8D"/>
    <w:rsid w:val="0021530B"/>
    <w:rsid w:val="00216677"/>
    <w:rsid w:val="002168CA"/>
    <w:rsid w:val="0021698F"/>
    <w:rsid w:val="00217BD6"/>
    <w:rsid w:val="00217E9A"/>
    <w:rsid w:val="002219A5"/>
    <w:rsid w:val="0022380B"/>
    <w:rsid w:val="00223AA0"/>
    <w:rsid w:val="00224867"/>
    <w:rsid w:val="00225CF0"/>
    <w:rsid w:val="002269FC"/>
    <w:rsid w:val="00227F20"/>
    <w:rsid w:val="00230F99"/>
    <w:rsid w:val="00231C3A"/>
    <w:rsid w:val="0023292F"/>
    <w:rsid w:val="00234564"/>
    <w:rsid w:val="00234C76"/>
    <w:rsid w:val="00235B47"/>
    <w:rsid w:val="002370D9"/>
    <w:rsid w:val="00240673"/>
    <w:rsid w:val="00245688"/>
    <w:rsid w:val="00245A52"/>
    <w:rsid w:val="00247D86"/>
    <w:rsid w:val="002533C0"/>
    <w:rsid w:val="00253DC5"/>
    <w:rsid w:val="00253FFB"/>
    <w:rsid w:val="00254187"/>
    <w:rsid w:val="00254983"/>
    <w:rsid w:val="00256697"/>
    <w:rsid w:val="00257FC9"/>
    <w:rsid w:val="002602A0"/>
    <w:rsid w:val="002629ED"/>
    <w:rsid w:val="0026354B"/>
    <w:rsid w:val="002651A4"/>
    <w:rsid w:val="00265AB0"/>
    <w:rsid w:val="0026617A"/>
    <w:rsid w:val="00266D3C"/>
    <w:rsid w:val="002676C1"/>
    <w:rsid w:val="00270DC5"/>
    <w:rsid w:val="00271BA8"/>
    <w:rsid w:val="00273B53"/>
    <w:rsid w:val="00274D32"/>
    <w:rsid w:val="002750ED"/>
    <w:rsid w:val="00275ED4"/>
    <w:rsid w:val="0027610F"/>
    <w:rsid w:val="00276828"/>
    <w:rsid w:val="0027760D"/>
    <w:rsid w:val="00280D95"/>
    <w:rsid w:val="002818CC"/>
    <w:rsid w:val="002819FE"/>
    <w:rsid w:val="00282580"/>
    <w:rsid w:val="00282EEF"/>
    <w:rsid w:val="002831EC"/>
    <w:rsid w:val="00283F01"/>
    <w:rsid w:val="00284AF2"/>
    <w:rsid w:val="00284EB7"/>
    <w:rsid w:val="0028578F"/>
    <w:rsid w:val="00285E6F"/>
    <w:rsid w:val="002876B1"/>
    <w:rsid w:val="0029277C"/>
    <w:rsid w:val="0029366E"/>
    <w:rsid w:val="0029791B"/>
    <w:rsid w:val="00297FF6"/>
    <w:rsid w:val="002A1120"/>
    <w:rsid w:val="002A218F"/>
    <w:rsid w:val="002A35D3"/>
    <w:rsid w:val="002A361C"/>
    <w:rsid w:val="002A3B21"/>
    <w:rsid w:val="002A58B1"/>
    <w:rsid w:val="002A63A3"/>
    <w:rsid w:val="002A6F0D"/>
    <w:rsid w:val="002B1BC9"/>
    <w:rsid w:val="002B5D63"/>
    <w:rsid w:val="002B654D"/>
    <w:rsid w:val="002B689F"/>
    <w:rsid w:val="002B71C4"/>
    <w:rsid w:val="002C0AFC"/>
    <w:rsid w:val="002C3511"/>
    <w:rsid w:val="002C540C"/>
    <w:rsid w:val="002C5CF9"/>
    <w:rsid w:val="002D07FE"/>
    <w:rsid w:val="002D0B38"/>
    <w:rsid w:val="002D3FCD"/>
    <w:rsid w:val="002D7BAD"/>
    <w:rsid w:val="002E1D1A"/>
    <w:rsid w:val="002E267C"/>
    <w:rsid w:val="002E33F3"/>
    <w:rsid w:val="002E3B3B"/>
    <w:rsid w:val="002E47D8"/>
    <w:rsid w:val="002F01DC"/>
    <w:rsid w:val="002F0D3D"/>
    <w:rsid w:val="002F16F4"/>
    <w:rsid w:val="002F176B"/>
    <w:rsid w:val="002F3E1B"/>
    <w:rsid w:val="002F6627"/>
    <w:rsid w:val="002F695B"/>
    <w:rsid w:val="002F7DA6"/>
    <w:rsid w:val="00300E93"/>
    <w:rsid w:val="00300FA2"/>
    <w:rsid w:val="00301BEF"/>
    <w:rsid w:val="00302A10"/>
    <w:rsid w:val="0030317D"/>
    <w:rsid w:val="003036E6"/>
    <w:rsid w:val="00305C67"/>
    <w:rsid w:val="00306456"/>
    <w:rsid w:val="00306911"/>
    <w:rsid w:val="00306BD8"/>
    <w:rsid w:val="00310C33"/>
    <w:rsid w:val="003116A8"/>
    <w:rsid w:val="00313929"/>
    <w:rsid w:val="00316308"/>
    <w:rsid w:val="00317181"/>
    <w:rsid w:val="00317928"/>
    <w:rsid w:val="0032027B"/>
    <w:rsid w:val="00320469"/>
    <w:rsid w:val="00322320"/>
    <w:rsid w:val="00322565"/>
    <w:rsid w:val="003243BB"/>
    <w:rsid w:val="003244A2"/>
    <w:rsid w:val="00325916"/>
    <w:rsid w:val="00326DF2"/>
    <w:rsid w:val="00327698"/>
    <w:rsid w:val="00330B7A"/>
    <w:rsid w:val="003310AB"/>
    <w:rsid w:val="003314BC"/>
    <w:rsid w:val="003315A4"/>
    <w:rsid w:val="00331688"/>
    <w:rsid w:val="00331E5F"/>
    <w:rsid w:val="00332298"/>
    <w:rsid w:val="00333B7A"/>
    <w:rsid w:val="00334932"/>
    <w:rsid w:val="003402C0"/>
    <w:rsid w:val="003417E6"/>
    <w:rsid w:val="00342829"/>
    <w:rsid w:val="00343343"/>
    <w:rsid w:val="003439AB"/>
    <w:rsid w:val="0034492C"/>
    <w:rsid w:val="00345875"/>
    <w:rsid w:val="003476AB"/>
    <w:rsid w:val="00347F10"/>
    <w:rsid w:val="003500F0"/>
    <w:rsid w:val="00351448"/>
    <w:rsid w:val="00351D26"/>
    <w:rsid w:val="0035210E"/>
    <w:rsid w:val="00352656"/>
    <w:rsid w:val="003527CC"/>
    <w:rsid w:val="00352D21"/>
    <w:rsid w:val="00352F1B"/>
    <w:rsid w:val="00353294"/>
    <w:rsid w:val="00354C5B"/>
    <w:rsid w:val="003567E0"/>
    <w:rsid w:val="0035690C"/>
    <w:rsid w:val="0036056F"/>
    <w:rsid w:val="00360D5D"/>
    <w:rsid w:val="00361689"/>
    <w:rsid w:val="00362562"/>
    <w:rsid w:val="003629D7"/>
    <w:rsid w:val="0036545E"/>
    <w:rsid w:val="00365CCE"/>
    <w:rsid w:val="00365F8A"/>
    <w:rsid w:val="00366924"/>
    <w:rsid w:val="003669E7"/>
    <w:rsid w:val="0036796B"/>
    <w:rsid w:val="00367E28"/>
    <w:rsid w:val="003705E0"/>
    <w:rsid w:val="00374021"/>
    <w:rsid w:val="00374207"/>
    <w:rsid w:val="003742F0"/>
    <w:rsid w:val="0037533A"/>
    <w:rsid w:val="003775EA"/>
    <w:rsid w:val="003859F8"/>
    <w:rsid w:val="0038710C"/>
    <w:rsid w:val="00387B99"/>
    <w:rsid w:val="003949F5"/>
    <w:rsid w:val="00397585"/>
    <w:rsid w:val="003A3DF7"/>
    <w:rsid w:val="003A439C"/>
    <w:rsid w:val="003A566C"/>
    <w:rsid w:val="003A7685"/>
    <w:rsid w:val="003A7B0D"/>
    <w:rsid w:val="003B1889"/>
    <w:rsid w:val="003B1C44"/>
    <w:rsid w:val="003B2DB6"/>
    <w:rsid w:val="003B46E6"/>
    <w:rsid w:val="003B639B"/>
    <w:rsid w:val="003B6C37"/>
    <w:rsid w:val="003B78E9"/>
    <w:rsid w:val="003B7D75"/>
    <w:rsid w:val="003C1F11"/>
    <w:rsid w:val="003C4DFE"/>
    <w:rsid w:val="003C5936"/>
    <w:rsid w:val="003C5B72"/>
    <w:rsid w:val="003C6D36"/>
    <w:rsid w:val="003C7516"/>
    <w:rsid w:val="003D0FDB"/>
    <w:rsid w:val="003D1034"/>
    <w:rsid w:val="003D4E19"/>
    <w:rsid w:val="003D57DC"/>
    <w:rsid w:val="003D5B2E"/>
    <w:rsid w:val="003D6316"/>
    <w:rsid w:val="003D6514"/>
    <w:rsid w:val="003D6A28"/>
    <w:rsid w:val="003D79AC"/>
    <w:rsid w:val="003E0372"/>
    <w:rsid w:val="003E39CB"/>
    <w:rsid w:val="003E4C71"/>
    <w:rsid w:val="003E5CA0"/>
    <w:rsid w:val="003E6737"/>
    <w:rsid w:val="003E7094"/>
    <w:rsid w:val="003E780E"/>
    <w:rsid w:val="003F0B73"/>
    <w:rsid w:val="003F0D76"/>
    <w:rsid w:val="003F1E29"/>
    <w:rsid w:val="003F2A7A"/>
    <w:rsid w:val="003F37EB"/>
    <w:rsid w:val="003F3E87"/>
    <w:rsid w:val="00402382"/>
    <w:rsid w:val="00403E6F"/>
    <w:rsid w:val="00403FF3"/>
    <w:rsid w:val="00404045"/>
    <w:rsid w:val="00404C6D"/>
    <w:rsid w:val="004067A4"/>
    <w:rsid w:val="004076D7"/>
    <w:rsid w:val="0041046F"/>
    <w:rsid w:val="004114CD"/>
    <w:rsid w:val="00414967"/>
    <w:rsid w:val="004159E2"/>
    <w:rsid w:val="00415DE3"/>
    <w:rsid w:val="0041605C"/>
    <w:rsid w:val="00417577"/>
    <w:rsid w:val="004176CA"/>
    <w:rsid w:val="00423C1B"/>
    <w:rsid w:val="00424B53"/>
    <w:rsid w:val="00424F27"/>
    <w:rsid w:val="00425B77"/>
    <w:rsid w:val="00426296"/>
    <w:rsid w:val="004268EA"/>
    <w:rsid w:val="00426CC2"/>
    <w:rsid w:val="00427B83"/>
    <w:rsid w:val="004303BA"/>
    <w:rsid w:val="00432942"/>
    <w:rsid w:val="004338A5"/>
    <w:rsid w:val="00433E2D"/>
    <w:rsid w:val="004358E5"/>
    <w:rsid w:val="00435B14"/>
    <w:rsid w:val="0043661A"/>
    <w:rsid w:val="004368FD"/>
    <w:rsid w:val="0044056B"/>
    <w:rsid w:val="00441B10"/>
    <w:rsid w:val="0044220B"/>
    <w:rsid w:val="004432DD"/>
    <w:rsid w:val="00443822"/>
    <w:rsid w:val="004441BF"/>
    <w:rsid w:val="00444955"/>
    <w:rsid w:val="004452B4"/>
    <w:rsid w:val="00446535"/>
    <w:rsid w:val="00446EC8"/>
    <w:rsid w:val="00450B31"/>
    <w:rsid w:val="004511AC"/>
    <w:rsid w:val="00451F20"/>
    <w:rsid w:val="00455A6B"/>
    <w:rsid w:val="00455E14"/>
    <w:rsid w:val="00455EA2"/>
    <w:rsid w:val="0045641E"/>
    <w:rsid w:val="00456C8E"/>
    <w:rsid w:val="00462A82"/>
    <w:rsid w:val="004631E6"/>
    <w:rsid w:val="0046440E"/>
    <w:rsid w:val="00464D31"/>
    <w:rsid w:val="004672C9"/>
    <w:rsid w:val="00470129"/>
    <w:rsid w:val="00471E22"/>
    <w:rsid w:val="004731DC"/>
    <w:rsid w:val="0047774B"/>
    <w:rsid w:val="0048055F"/>
    <w:rsid w:val="00481E4B"/>
    <w:rsid w:val="0048255D"/>
    <w:rsid w:val="004825BF"/>
    <w:rsid w:val="004835A8"/>
    <w:rsid w:val="00486004"/>
    <w:rsid w:val="00490D3D"/>
    <w:rsid w:val="00491807"/>
    <w:rsid w:val="00491D5B"/>
    <w:rsid w:val="004924EE"/>
    <w:rsid w:val="0049286F"/>
    <w:rsid w:val="0049430F"/>
    <w:rsid w:val="00494D84"/>
    <w:rsid w:val="00495CE2"/>
    <w:rsid w:val="00496025"/>
    <w:rsid w:val="00497426"/>
    <w:rsid w:val="00497CB9"/>
    <w:rsid w:val="004A0367"/>
    <w:rsid w:val="004A24F1"/>
    <w:rsid w:val="004A2CDA"/>
    <w:rsid w:val="004A4202"/>
    <w:rsid w:val="004A45C8"/>
    <w:rsid w:val="004A51AC"/>
    <w:rsid w:val="004A60B4"/>
    <w:rsid w:val="004B0038"/>
    <w:rsid w:val="004B12F5"/>
    <w:rsid w:val="004B2D2A"/>
    <w:rsid w:val="004B3A22"/>
    <w:rsid w:val="004B4F00"/>
    <w:rsid w:val="004B646D"/>
    <w:rsid w:val="004C0857"/>
    <w:rsid w:val="004C32E1"/>
    <w:rsid w:val="004C45F3"/>
    <w:rsid w:val="004C468B"/>
    <w:rsid w:val="004C4C77"/>
    <w:rsid w:val="004C73E5"/>
    <w:rsid w:val="004C744F"/>
    <w:rsid w:val="004D144A"/>
    <w:rsid w:val="004D1564"/>
    <w:rsid w:val="004D20AE"/>
    <w:rsid w:val="004D29BE"/>
    <w:rsid w:val="004D344F"/>
    <w:rsid w:val="004D5452"/>
    <w:rsid w:val="004D5E60"/>
    <w:rsid w:val="004D6EC0"/>
    <w:rsid w:val="004E1631"/>
    <w:rsid w:val="004E1A04"/>
    <w:rsid w:val="004E2660"/>
    <w:rsid w:val="004E393F"/>
    <w:rsid w:val="004E3F97"/>
    <w:rsid w:val="004E4596"/>
    <w:rsid w:val="004F03F6"/>
    <w:rsid w:val="004F069A"/>
    <w:rsid w:val="004F3B29"/>
    <w:rsid w:val="004F4F11"/>
    <w:rsid w:val="004F5F0D"/>
    <w:rsid w:val="004F6171"/>
    <w:rsid w:val="004F7527"/>
    <w:rsid w:val="004F7C5E"/>
    <w:rsid w:val="005007E0"/>
    <w:rsid w:val="005009B2"/>
    <w:rsid w:val="00501C71"/>
    <w:rsid w:val="005026B7"/>
    <w:rsid w:val="005026C8"/>
    <w:rsid w:val="00502B0B"/>
    <w:rsid w:val="0050381D"/>
    <w:rsid w:val="00503B97"/>
    <w:rsid w:val="00504E83"/>
    <w:rsid w:val="00504EBC"/>
    <w:rsid w:val="00504F63"/>
    <w:rsid w:val="005061FA"/>
    <w:rsid w:val="00506E7D"/>
    <w:rsid w:val="00507196"/>
    <w:rsid w:val="0051069D"/>
    <w:rsid w:val="00510894"/>
    <w:rsid w:val="00512951"/>
    <w:rsid w:val="005135F5"/>
    <w:rsid w:val="005135F6"/>
    <w:rsid w:val="005143BE"/>
    <w:rsid w:val="005149D7"/>
    <w:rsid w:val="00514D23"/>
    <w:rsid w:val="005150DC"/>
    <w:rsid w:val="005156A7"/>
    <w:rsid w:val="00516F6F"/>
    <w:rsid w:val="005218C4"/>
    <w:rsid w:val="005219D7"/>
    <w:rsid w:val="00523F93"/>
    <w:rsid w:val="00524998"/>
    <w:rsid w:val="0052578B"/>
    <w:rsid w:val="0052653F"/>
    <w:rsid w:val="00526B77"/>
    <w:rsid w:val="00530FBE"/>
    <w:rsid w:val="00531894"/>
    <w:rsid w:val="00533A2D"/>
    <w:rsid w:val="00533C40"/>
    <w:rsid w:val="00534922"/>
    <w:rsid w:val="00534C8B"/>
    <w:rsid w:val="00536F6E"/>
    <w:rsid w:val="00537829"/>
    <w:rsid w:val="0053782E"/>
    <w:rsid w:val="00537D23"/>
    <w:rsid w:val="00541BF3"/>
    <w:rsid w:val="00541C49"/>
    <w:rsid w:val="00542BF8"/>
    <w:rsid w:val="00544896"/>
    <w:rsid w:val="005454F6"/>
    <w:rsid w:val="00546A80"/>
    <w:rsid w:val="00546AAF"/>
    <w:rsid w:val="005475D2"/>
    <w:rsid w:val="0054777E"/>
    <w:rsid w:val="00547FB2"/>
    <w:rsid w:val="00550CE9"/>
    <w:rsid w:val="00550D0E"/>
    <w:rsid w:val="0055304D"/>
    <w:rsid w:val="0055379F"/>
    <w:rsid w:val="0055394A"/>
    <w:rsid w:val="00554A88"/>
    <w:rsid w:val="0055747A"/>
    <w:rsid w:val="00560C82"/>
    <w:rsid w:val="00561A23"/>
    <w:rsid w:val="00562226"/>
    <w:rsid w:val="005634B0"/>
    <w:rsid w:val="00563FB4"/>
    <w:rsid w:val="005650C5"/>
    <w:rsid w:val="00566983"/>
    <w:rsid w:val="00566A45"/>
    <w:rsid w:val="00570714"/>
    <w:rsid w:val="00570785"/>
    <w:rsid w:val="00572547"/>
    <w:rsid w:val="00572E33"/>
    <w:rsid w:val="00575D23"/>
    <w:rsid w:val="00577EC2"/>
    <w:rsid w:val="005810F5"/>
    <w:rsid w:val="00581AA6"/>
    <w:rsid w:val="00582DE0"/>
    <w:rsid w:val="00583264"/>
    <w:rsid w:val="00583C88"/>
    <w:rsid w:val="005847E0"/>
    <w:rsid w:val="005851DC"/>
    <w:rsid w:val="00585775"/>
    <w:rsid w:val="0058715C"/>
    <w:rsid w:val="0059128B"/>
    <w:rsid w:val="00591821"/>
    <w:rsid w:val="00592059"/>
    <w:rsid w:val="00592183"/>
    <w:rsid w:val="0059591F"/>
    <w:rsid w:val="005A027E"/>
    <w:rsid w:val="005A08E1"/>
    <w:rsid w:val="005A18D4"/>
    <w:rsid w:val="005A258B"/>
    <w:rsid w:val="005A2F26"/>
    <w:rsid w:val="005A359C"/>
    <w:rsid w:val="005A443F"/>
    <w:rsid w:val="005A4695"/>
    <w:rsid w:val="005A7D16"/>
    <w:rsid w:val="005B11A6"/>
    <w:rsid w:val="005B2CAD"/>
    <w:rsid w:val="005B4748"/>
    <w:rsid w:val="005B4F19"/>
    <w:rsid w:val="005B553E"/>
    <w:rsid w:val="005B558B"/>
    <w:rsid w:val="005B6736"/>
    <w:rsid w:val="005B7F7A"/>
    <w:rsid w:val="005C086D"/>
    <w:rsid w:val="005C1B03"/>
    <w:rsid w:val="005C2417"/>
    <w:rsid w:val="005C3196"/>
    <w:rsid w:val="005C3E04"/>
    <w:rsid w:val="005C543E"/>
    <w:rsid w:val="005C5832"/>
    <w:rsid w:val="005C5D4F"/>
    <w:rsid w:val="005D04E1"/>
    <w:rsid w:val="005D050B"/>
    <w:rsid w:val="005D0DAF"/>
    <w:rsid w:val="005D0E6B"/>
    <w:rsid w:val="005D32FB"/>
    <w:rsid w:val="005D4B9C"/>
    <w:rsid w:val="005D545E"/>
    <w:rsid w:val="005D7625"/>
    <w:rsid w:val="005E1AC6"/>
    <w:rsid w:val="005E248D"/>
    <w:rsid w:val="005E2C84"/>
    <w:rsid w:val="005E336F"/>
    <w:rsid w:val="005E4195"/>
    <w:rsid w:val="005E4DB7"/>
    <w:rsid w:val="005E60DA"/>
    <w:rsid w:val="005E6976"/>
    <w:rsid w:val="005E760C"/>
    <w:rsid w:val="005F0516"/>
    <w:rsid w:val="005F1B04"/>
    <w:rsid w:val="005F1CEC"/>
    <w:rsid w:val="005F7E85"/>
    <w:rsid w:val="00602144"/>
    <w:rsid w:val="006024CF"/>
    <w:rsid w:val="00603BE0"/>
    <w:rsid w:val="00605A8E"/>
    <w:rsid w:val="00606CE5"/>
    <w:rsid w:val="006100BC"/>
    <w:rsid w:val="0061093E"/>
    <w:rsid w:val="00610B19"/>
    <w:rsid w:val="00613E8E"/>
    <w:rsid w:val="00616CB2"/>
    <w:rsid w:val="00617EF2"/>
    <w:rsid w:val="006200F0"/>
    <w:rsid w:val="0062265F"/>
    <w:rsid w:val="00622674"/>
    <w:rsid w:val="00622E27"/>
    <w:rsid w:val="00624B4E"/>
    <w:rsid w:val="00624BD8"/>
    <w:rsid w:val="006253AE"/>
    <w:rsid w:val="00626D1C"/>
    <w:rsid w:val="00631BFA"/>
    <w:rsid w:val="00632962"/>
    <w:rsid w:val="00633FA1"/>
    <w:rsid w:val="006341FA"/>
    <w:rsid w:val="0063420D"/>
    <w:rsid w:val="006351E1"/>
    <w:rsid w:val="006366C4"/>
    <w:rsid w:val="006407CC"/>
    <w:rsid w:val="00643284"/>
    <w:rsid w:val="00644C4E"/>
    <w:rsid w:val="00645079"/>
    <w:rsid w:val="00645CD7"/>
    <w:rsid w:val="00647944"/>
    <w:rsid w:val="0065215E"/>
    <w:rsid w:val="006532C6"/>
    <w:rsid w:val="00664611"/>
    <w:rsid w:val="00664DC5"/>
    <w:rsid w:val="00665650"/>
    <w:rsid w:val="00666259"/>
    <w:rsid w:val="006674FA"/>
    <w:rsid w:val="00667EB7"/>
    <w:rsid w:val="006714B4"/>
    <w:rsid w:val="006724C3"/>
    <w:rsid w:val="00673613"/>
    <w:rsid w:val="00674312"/>
    <w:rsid w:val="00675480"/>
    <w:rsid w:val="006754AA"/>
    <w:rsid w:val="00676740"/>
    <w:rsid w:val="00677661"/>
    <w:rsid w:val="00680ED7"/>
    <w:rsid w:val="00681E7C"/>
    <w:rsid w:val="00681FED"/>
    <w:rsid w:val="0068372C"/>
    <w:rsid w:val="006837A4"/>
    <w:rsid w:val="006854F9"/>
    <w:rsid w:val="00686B1F"/>
    <w:rsid w:val="00686EED"/>
    <w:rsid w:val="00687554"/>
    <w:rsid w:val="006925DB"/>
    <w:rsid w:val="00692FB7"/>
    <w:rsid w:val="006937BD"/>
    <w:rsid w:val="0069682B"/>
    <w:rsid w:val="00697C8C"/>
    <w:rsid w:val="006A0287"/>
    <w:rsid w:val="006A185B"/>
    <w:rsid w:val="006A1C17"/>
    <w:rsid w:val="006A2BC6"/>
    <w:rsid w:val="006A3653"/>
    <w:rsid w:val="006A3851"/>
    <w:rsid w:val="006A6BE7"/>
    <w:rsid w:val="006A7879"/>
    <w:rsid w:val="006A7A30"/>
    <w:rsid w:val="006B152D"/>
    <w:rsid w:val="006B32C8"/>
    <w:rsid w:val="006B32F3"/>
    <w:rsid w:val="006B4324"/>
    <w:rsid w:val="006B6578"/>
    <w:rsid w:val="006B7C0F"/>
    <w:rsid w:val="006C03CE"/>
    <w:rsid w:val="006C0829"/>
    <w:rsid w:val="006C1E13"/>
    <w:rsid w:val="006C31F7"/>
    <w:rsid w:val="006C4D64"/>
    <w:rsid w:val="006C66E1"/>
    <w:rsid w:val="006C7582"/>
    <w:rsid w:val="006C75E8"/>
    <w:rsid w:val="006C7E71"/>
    <w:rsid w:val="006D1E4F"/>
    <w:rsid w:val="006D2A85"/>
    <w:rsid w:val="006D2DD3"/>
    <w:rsid w:val="006D394E"/>
    <w:rsid w:val="006D43B5"/>
    <w:rsid w:val="006D43DA"/>
    <w:rsid w:val="006D4E9C"/>
    <w:rsid w:val="006D51D9"/>
    <w:rsid w:val="006D5373"/>
    <w:rsid w:val="006D5B79"/>
    <w:rsid w:val="006D6E47"/>
    <w:rsid w:val="006E0892"/>
    <w:rsid w:val="006E155A"/>
    <w:rsid w:val="006E18C1"/>
    <w:rsid w:val="006E2C1C"/>
    <w:rsid w:val="006E5EF1"/>
    <w:rsid w:val="006E73B3"/>
    <w:rsid w:val="006F0CC3"/>
    <w:rsid w:val="006F0D14"/>
    <w:rsid w:val="006F12FE"/>
    <w:rsid w:val="006F17CA"/>
    <w:rsid w:val="006F2855"/>
    <w:rsid w:val="006F3307"/>
    <w:rsid w:val="006F3E68"/>
    <w:rsid w:val="006F4855"/>
    <w:rsid w:val="006F4BA4"/>
    <w:rsid w:val="006F4C76"/>
    <w:rsid w:val="006F5BE7"/>
    <w:rsid w:val="006F75F9"/>
    <w:rsid w:val="00701080"/>
    <w:rsid w:val="00702340"/>
    <w:rsid w:val="00704213"/>
    <w:rsid w:val="00710915"/>
    <w:rsid w:val="0071171E"/>
    <w:rsid w:val="00712120"/>
    <w:rsid w:val="007139AB"/>
    <w:rsid w:val="00714552"/>
    <w:rsid w:val="007151BE"/>
    <w:rsid w:val="0071542D"/>
    <w:rsid w:val="00717914"/>
    <w:rsid w:val="00720158"/>
    <w:rsid w:val="00720CEB"/>
    <w:rsid w:val="00722F23"/>
    <w:rsid w:val="00723818"/>
    <w:rsid w:val="007243A7"/>
    <w:rsid w:val="00724553"/>
    <w:rsid w:val="007249DF"/>
    <w:rsid w:val="00724E8A"/>
    <w:rsid w:val="007262A3"/>
    <w:rsid w:val="0072648F"/>
    <w:rsid w:val="00727B4F"/>
    <w:rsid w:val="00732BD4"/>
    <w:rsid w:val="00733770"/>
    <w:rsid w:val="00734633"/>
    <w:rsid w:val="00734828"/>
    <w:rsid w:val="00734FB9"/>
    <w:rsid w:val="00734FBD"/>
    <w:rsid w:val="00735022"/>
    <w:rsid w:val="007355E0"/>
    <w:rsid w:val="00736641"/>
    <w:rsid w:val="00737FCB"/>
    <w:rsid w:val="00740F57"/>
    <w:rsid w:val="007414D4"/>
    <w:rsid w:val="0074172F"/>
    <w:rsid w:val="007437CD"/>
    <w:rsid w:val="0074611B"/>
    <w:rsid w:val="00746C6D"/>
    <w:rsid w:val="00750983"/>
    <w:rsid w:val="007510F7"/>
    <w:rsid w:val="00751275"/>
    <w:rsid w:val="00751E07"/>
    <w:rsid w:val="0075230C"/>
    <w:rsid w:val="00752D9F"/>
    <w:rsid w:val="007540FA"/>
    <w:rsid w:val="00754423"/>
    <w:rsid w:val="0075485C"/>
    <w:rsid w:val="00755074"/>
    <w:rsid w:val="007553F2"/>
    <w:rsid w:val="00757ACD"/>
    <w:rsid w:val="00760553"/>
    <w:rsid w:val="00761D78"/>
    <w:rsid w:val="00766008"/>
    <w:rsid w:val="007660E9"/>
    <w:rsid w:val="00770CA9"/>
    <w:rsid w:val="00770CC0"/>
    <w:rsid w:val="00770ECE"/>
    <w:rsid w:val="00771230"/>
    <w:rsid w:val="0077383D"/>
    <w:rsid w:val="00774D13"/>
    <w:rsid w:val="00775B76"/>
    <w:rsid w:val="00777BD6"/>
    <w:rsid w:val="007811F3"/>
    <w:rsid w:val="007816CC"/>
    <w:rsid w:val="00786841"/>
    <w:rsid w:val="00786A65"/>
    <w:rsid w:val="00790996"/>
    <w:rsid w:val="007932CC"/>
    <w:rsid w:val="007935AC"/>
    <w:rsid w:val="007944DF"/>
    <w:rsid w:val="00794BEC"/>
    <w:rsid w:val="007A18C0"/>
    <w:rsid w:val="007A2392"/>
    <w:rsid w:val="007A2653"/>
    <w:rsid w:val="007A2E65"/>
    <w:rsid w:val="007A53CD"/>
    <w:rsid w:val="007A55B6"/>
    <w:rsid w:val="007A5969"/>
    <w:rsid w:val="007A65E1"/>
    <w:rsid w:val="007A7D7E"/>
    <w:rsid w:val="007A7F89"/>
    <w:rsid w:val="007B21E5"/>
    <w:rsid w:val="007B37F6"/>
    <w:rsid w:val="007B494A"/>
    <w:rsid w:val="007B4B03"/>
    <w:rsid w:val="007B6C84"/>
    <w:rsid w:val="007C17C2"/>
    <w:rsid w:val="007C2AAA"/>
    <w:rsid w:val="007C2EAD"/>
    <w:rsid w:val="007C44E1"/>
    <w:rsid w:val="007C4636"/>
    <w:rsid w:val="007C6465"/>
    <w:rsid w:val="007C6CB6"/>
    <w:rsid w:val="007C7AA3"/>
    <w:rsid w:val="007D0041"/>
    <w:rsid w:val="007D3851"/>
    <w:rsid w:val="007D39EA"/>
    <w:rsid w:val="007D573E"/>
    <w:rsid w:val="007D67F5"/>
    <w:rsid w:val="007E0FDF"/>
    <w:rsid w:val="007E2DB9"/>
    <w:rsid w:val="007E38E4"/>
    <w:rsid w:val="007E570E"/>
    <w:rsid w:val="007E5A66"/>
    <w:rsid w:val="007E5BAD"/>
    <w:rsid w:val="007E5D22"/>
    <w:rsid w:val="007E780B"/>
    <w:rsid w:val="007E7BCE"/>
    <w:rsid w:val="007F0506"/>
    <w:rsid w:val="007F0A4C"/>
    <w:rsid w:val="007F185F"/>
    <w:rsid w:val="007F1DFD"/>
    <w:rsid w:val="007F47C3"/>
    <w:rsid w:val="007F4B51"/>
    <w:rsid w:val="007F5792"/>
    <w:rsid w:val="0080044F"/>
    <w:rsid w:val="00800964"/>
    <w:rsid w:val="00800EA8"/>
    <w:rsid w:val="00802574"/>
    <w:rsid w:val="008033D2"/>
    <w:rsid w:val="00803E7D"/>
    <w:rsid w:val="00805384"/>
    <w:rsid w:val="0080696D"/>
    <w:rsid w:val="00806E6F"/>
    <w:rsid w:val="00810A0D"/>
    <w:rsid w:val="008117FC"/>
    <w:rsid w:val="008141F4"/>
    <w:rsid w:val="00814E9C"/>
    <w:rsid w:val="00815198"/>
    <w:rsid w:val="00815E13"/>
    <w:rsid w:val="00816EA7"/>
    <w:rsid w:val="0081703E"/>
    <w:rsid w:val="008174DB"/>
    <w:rsid w:val="0082153E"/>
    <w:rsid w:val="008218B6"/>
    <w:rsid w:val="008239CD"/>
    <w:rsid w:val="00825A55"/>
    <w:rsid w:val="008300B0"/>
    <w:rsid w:val="00830209"/>
    <w:rsid w:val="0083050F"/>
    <w:rsid w:val="00831C76"/>
    <w:rsid w:val="00832A4D"/>
    <w:rsid w:val="0083585D"/>
    <w:rsid w:val="00835DBE"/>
    <w:rsid w:val="00836B02"/>
    <w:rsid w:val="008422EF"/>
    <w:rsid w:val="008426A6"/>
    <w:rsid w:val="00842A36"/>
    <w:rsid w:val="00843766"/>
    <w:rsid w:val="00847115"/>
    <w:rsid w:val="00847F7D"/>
    <w:rsid w:val="00852E3E"/>
    <w:rsid w:val="00852F49"/>
    <w:rsid w:val="00855863"/>
    <w:rsid w:val="00855B3C"/>
    <w:rsid w:val="00857D28"/>
    <w:rsid w:val="008638C7"/>
    <w:rsid w:val="008639BF"/>
    <w:rsid w:val="008642B7"/>
    <w:rsid w:val="0086648E"/>
    <w:rsid w:val="0087027C"/>
    <w:rsid w:val="00870D80"/>
    <w:rsid w:val="008716AF"/>
    <w:rsid w:val="00871706"/>
    <w:rsid w:val="0087346B"/>
    <w:rsid w:val="00874301"/>
    <w:rsid w:val="0087438E"/>
    <w:rsid w:val="008754DE"/>
    <w:rsid w:val="00876608"/>
    <w:rsid w:val="008770A7"/>
    <w:rsid w:val="00883F41"/>
    <w:rsid w:val="00885F10"/>
    <w:rsid w:val="008862DB"/>
    <w:rsid w:val="00890EEF"/>
    <w:rsid w:val="00890FE2"/>
    <w:rsid w:val="008910AD"/>
    <w:rsid w:val="008970E0"/>
    <w:rsid w:val="00897CD1"/>
    <w:rsid w:val="008A2191"/>
    <w:rsid w:val="008A4669"/>
    <w:rsid w:val="008A66E5"/>
    <w:rsid w:val="008A7FFA"/>
    <w:rsid w:val="008B0319"/>
    <w:rsid w:val="008B03F4"/>
    <w:rsid w:val="008B0A6E"/>
    <w:rsid w:val="008B2FCB"/>
    <w:rsid w:val="008B46F3"/>
    <w:rsid w:val="008B5DD6"/>
    <w:rsid w:val="008B6733"/>
    <w:rsid w:val="008B736A"/>
    <w:rsid w:val="008B7993"/>
    <w:rsid w:val="008B7BC8"/>
    <w:rsid w:val="008C0A79"/>
    <w:rsid w:val="008C0C9F"/>
    <w:rsid w:val="008C5ABD"/>
    <w:rsid w:val="008C72E3"/>
    <w:rsid w:val="008C7C48"/>
    <w:rsid w:val="008D09CB"/>
    <w:rsid w:val="008D1491"/>
    <w:rsid w:val="008D1862"/>
    <w:rsid w:val="008D2088"/>
    <w:rsid w:val="008D4752"/>
    <w:rsid w:val="008D5EDE"/>
    <w:rsid w:val="008D7964"/>
    <w:rsid w:val="008D7CB4"/>
    <w:rsid w:val="008D7EF2"/>
    <w:rsid w:val="008E01B6"/>
    <w:rsid w:val="008E0975"/>
    <w:rsid w:val="008E1005"/>
    <w:rsid w:val="008E2791"/>
    <w:rsid w:val="008E3CEF"/>
    <w:rsid w:val="008E421C"/>
    <w:rsid w:val="008E47DF"/>
    <w:rsid w:val="008E505A"/>
    <w:rsid w:val="008E5D93"/>
    <w:rsid w:val="008E6B08"/>
    <w:rsid w:val="008E71DC"/>
    <w:rsid w:val="008E7476"/>
    <w:rsid w:val="008E7ECB"/>
    <w:rsid w:val="008F03DC"/>
    <w:rsid w:val="008F0672"/>
    <w:rsid w:val="008F0BCA"/>
    <w:rsid w:val="008F18E3"/>
    <w:rsid w:val="008F22BE"/>
    <w:rsid w:val="008F2EDD"/>
    <w:rsid w:val="008F37DA"/>
    <w:rsid w:val="00900B92"/>
    <w:rsid w:val="00901FC5"/>
    <w:rsid w:val="0090201A"/>
    <w:rsid w:val="00904BF8"/>
    <w:rsid w:val="00904D82"/>
    <w:rsid w:val="0090587A"/>
    <w:rsid w:val="009060A1"/>
    <w:rsid w:val="00911054"/>
    <w:rsid w:val="009110AF"/>
    <w:rsid w:val="00912E10"/>
    <w:rsid w:val="00913B0E"/>
    <w:rsid w:val="00913E1D"/>
    <w:rsid w:val="00914799"/>
    <w:rsid w:val="00915C24"/>
    <w:rsid w:val="00915FE9"/>
    <w:rsid w:val="00916DF0"/>
    <w:rsid w:val="00917041"/>
    <w:rsid w:val="00920832"/>
    <w:rsid w:val="00921696"/>
    <w:rsid w:val="00922288"/>
    <w:rsid w:val="009234F2"/>
    <w:rsid w:val="009238E9"/>
    <w:rsid w:val="00923FBC"/>
    <w:rsid w:val="00924B2D"/>
    <w:rsid w:val="00925DF4"/>
    <w:rsid w:val="00926E1D"/>
    <w:rsid w:val="009322B8"/>
    <w:rsid w:val="00932786"/>
    <w:rsid w:val="0093348B"/>
    <w:rsid w:val="00934D74"/>
    <w:rsid w:val="00934F5E"/>
    <w:rsid w:val="009351BC"/>
    <w:rsid w:val="0093568C"/>
    <w:rsid w:val="00935D3B"/>
    <w:rsid w:val="00936D35"/>
    <w:rsid w:val="00936D7B"/>
    <w:rsid w:val="00937926"/>
    <w:rsid w:val="00937A23"/>
    <w:rsid w:val="009401F0"/>
    <w:rsid w:val="00940643"/>
    <w:rsid w:val="00940941"/>
    <w:rsid w:val="0094250A"/>
    <w:rsid w:val="00942973"/>
    <w:rsid w:val="00943B97"/>
    <w:rsid w:val="00945D02"/>
    <w:rsid w:val="0094669C"/>
    <w:rsid w:val="0094707C"/>
    <w:rsid w:val="00950808"/>
    <w:rsid w:val="00950D08"/>
    <w:rsid w:val="00951E89"/>
    <w:rsid w:val="009533FA"/>
    <w:rsid w:val="00953768"/>
    <w:rsid w:val="009539B8"/>
    <w:rsid w:val="009556F9"/>
    <w:rsid w:val="00956E6A"/>
    <w:rsid w:val="00957874"/>
    <w:rsid w:val="00960128"/>
    <w:rsid w:val="00960F3C"/>
    <w:rsid w:val="009620C3"/>
    <w:rsid w:val="00963081"/>
    <w:rsid w:val="00963AEA"/>
    <w:rsid w:val="00964973"/>
    <w:rsid w:val="009706FD"/>
    <w:rsid w:val="0097229E"/>
    <w:rsid w:val="0097234C"/>
    <w:rsid w:val="009748FB"/>
    <w:rsid w:val="00975AC8"/>
    <w:rsid w:val="00975E5A"/>
    <w:rsid w:val="009764EA"/>
    <w:rsid w:val="00977543"/>
    <w:rsid w:val="00980865"/>
    <w:rsid w:val="00980F58"/>
    <w:rsid w:val="009815C7"/>
    <w:rsid w:val="00982389"/>
    <w:rsid w:val="00983922"/>
    <w:rsid w:val="00983D3C"/>
    <w:rsid w:val="0098559E"/>
    <w:rsid w:val="009869D9"/>
    <w:rsid w:val="00986B72"/>
    <w:rsid w:val="00987589"/>
    <w:rsid w:val="00993259"/>
    <w:rsid w:val="00995616"/>
    <w:rsid w:val="00996514"/>
    <w:rsid w:val="009966C5"/>
    <w:rsid w:val="009A33A5"/>
    <w:rsid w:val="009A62DE"/>
    <w:rsid w:val="009A6B0F"/>
    <w:rsid w:val="009B00B3"/>
    <w:rsid w:val="009B0191"/>
    <w:rsid w:val="009B15E0"/>
    <w:rsid w:val="009B37AB"/>
    <w:rsid w:val="009B3A45"/>
    <w:rsid w:val="009B7C98"/>
    <w:rsid w:val="009B7F0A"/>
    <w:rsid w:val="009C03B5"/>
    <w:rsid w:val="009C269A"/>
    <w:rsid w:val="009C30BA"/>
    <w:rsid w:val="009C5CAD"/>
    <w:rsid w:val="009C7930"/>
    <w:rsid w:val="009D2CE5"/>
    <w:rsid w:val="009D31AF"/>
    <w:rsid w:val="009D4019"/>
    <w:rsid w:val="009D5022"/>
    <w:rsid w:val="009E29DF"/>
    <w:rsid w:val="009E3363"/>
    <w:rsid w:val="009E3D90"/>
    <w:rsid w:val="009E4BFA"/>
    <w:rsid w:val="009E5B1A"/>
    <w:rsid w:val="009E73A4"/>
    <w:rsid w:val="009F0111"/>
    <w:rsid w:val="009F09EA"/>
    <w:rsid w:val="009F1C0C"/>
    <w:rsid w:val="009F28CA"/>
    <w:rsid w:val="009F2B61"/>
    <w:rsid w:val="009F2D77"/>
    <w:rsid w:val="009F5EBC"/>
    <w:rsid w:val="009F5F2A"/>
    <w:rsid w:val="009F60DE"/>
    <w:rsid w:val="009F6E8C"/>
    <w:rsid w:val="00A00A90"/>
    <w:rsid w:val="00A02A5D"/>
    <w:rsid w:val="00A03D0F"/>
    <w:rsid w:val="00A03E2E"/>
    <w:rsid w:val="00A04632"/>
    <w:rsid w:val="00A05507"/>
    <w:rsid w:val="00A05EBD"/>
    <w:rsid w:val="00A066C0"/>
    <w:rsid w:val="00A0699E"/>
    <w:rsid w:val="00A06D72"/>
    <w:rsid w:val="00A07502"/>
    <w:rsid w:val="00A105C3"/>
    <w:rsid w:val="00A107E2"/>
    <w:rsid w:val="00A108B4"/>
    <w:rsid w:val="00A11EF8"/>
    <w:rsid w:val="00A144BB"/>
    <w:rsid w:val="00A14768"/>
    <w:rsid w:val="00A14E77"/>
    <w:rsid w:val="00A14E7D"/>
    <w:rsid w:val="00A15962"/>
    <w:rsid w:val="00A15CC5"/>
    <w:rsid w:val="00A15EC9"/>
    <w:rsid w:val="00A21C4C"/>
    <w:rsid w:val="00A2297F"/>
    <w:rsid w:val="00A23CED"/>
    <w:rsid w:val="00A24C68"/>
    <w:rsid w:val="00A25235"/>
    <w:rsid w:val="00A257DD"/>
    <w:rsid w:val="00A25854"/>
    <w:rsid w:val="00A27D67"/>
    <w:rsid w:val="00A30845"/>
    <w:rsid w:val="00A30B95"/>
    <w:rsid w:val="00A30F98"/>
    <w:rsid w:val="00A31186"/>
    <w:rsid w:val="00A34AEB"/>
    <w:rsid w:val="00A35612"/>
    <w:rsid w:val="00A35BC3"/>
    <w:rsid w:val="00A36AEC"/>
    <w:rsid w:val="00A37C0F"/>
    <w:rsid w:val="00A40ACD"/>
    <w:rsid w:val="00A413CB"/>
    <w:rsid w:val="00A41491"/>
    <w:rsid w:val="00A41F6C"/>
    <w:rsid w:val="00A427E0"/>
    <w:rsid w:val="00A42A15"/>
    <w:rsid w:val="00A42B9E"/>
    <w:rsid w:val="00A42DE8"/>
    <w:rsid w:val="00A450D9"/>
    <w:rsid w:val="00A456B3"/>
    <w:rsid w:val="00A45C83"/>
    <w:rsid w:val="00A45E17"/>
    <w:rsid w:val="00A4757A"/>
    <w:rsid w:val="00A47692"/>
    <w:rsid w:val="00A512C4"/>
    <w:rsid w:val="00A51771"/>
    <w:rsid w:val="00A527ED"/>
    <w:rsid w:val="00A536B8"/>
    <w:rsid w:val="00A556FD"/>
    <w:rsid w:val="00A56FA0"/>
    <w:rsid w:val="00A56FFE"/>
    <w:rsid w:val="00A57CDB"/>
    <w:rsid w:val="00A616DF"/>
    <w:rsid w:val="00A63210"/>
    <w:rsid w:val="00A63B74"/>
    <w:rsid w:val="00A643FC"/>
    <w:rsid w:val="00A65D85"/>
    <w:rsid w:val="00A66107"/>
    <w:rsid w:val="00A6659F"/>
    <w:rsid w:val="00A670DE"/>
    <w:rsid w:val="00A70646"/>
    <w:rsid w:val="00A70901"/>
    <w:rsid w:val="00A71B24"/>
    <w:rsid w:val="00A7257F"/>
    <w:rsid w:val="00A7343F"/>
    <w:rsid w:val="00A7621C"/>
    <w:rsid w:val="00A764C9"/>
    <w:rsid w:val="00A80313"/>
    <w:rsid w:val="00A80B7E"/>
    <w:rsid w:val="00A80EAD"/>
    <w:rsid w:val="00A81491"/>
    <w:rsid w:val="00A83CBB"/>
    <w:rsid w:val="00A848A6"/>
    <w:rsid w:val="00A8579E"/>
    <w:rsid w:val="00A86860"/>
    <w:rsid w:val="00A917CD"/>
    <w:rsid w:val="00A9399C"/>
    <w:rsid w:val="00A9579B"/>
    <w:rsid w:val="00A96ABB"/>
    <w:rsid w:val="00A976BF"/>
    <w:rsid w:val="00A97BAD"/>
    <w:rsid w:val="00AA07B4"/>
    <w:rsid w:val="00AA0C1D"/>
    <w:rsid w:val="00AA15E7"/>
    <w:rsid w:val="00AA21C7"/>
    <w:rsid w:val="00AA3C3B"/>
    <w:rsid w:val="00AA59C2"/>
    <w:rsid w:val="00AA5EE7"/>
    <w:rsid w:val="00AA6EBB"/>
    <w:rsid w:val="00AB1A5A"/>
    <w:rsid w:val="00AB3B8A"/>
    <w:rsid w:val="00AB3D18"/>
    <w:rsid w:val="00AB47CE"/>
    <w:rsid w:val="00AB54D2"/>
    <w:rsid w:val="00AB789B"/>
    <w:rsid w:val="00AC1BDD"/>
    <w:rsid w:val="00AC1DC6"/>
    <w:rsid w:val="00AC282D"/>
    <w:rsid w:val="00AC3B91"/>
    <w:rsid w:val="00AC4275"/>
    <w:rsid w:val="00AC50B5"/>
    <w:rsid w:val="00AC5361"/>
    <w:rsid w:val="00AC6D0E"/>
    <w:rsid w:val="00AD27E9"/>
    <w:rsid w:val="00AD39BE"/>
    <w:rsid w:val="00AD3A8A"/>
    <w:rsid w:val="00AD6E56"/>
    <w:rsid w:val="00AE0D07"/>
    <w:rsid w:val="00AE0D72"/>
    <w:rsid w:val="00AE138A"/>
    <w:rsid w:val="00AE183D"/>
    <w:rsid w:val="00AE1EC4"/>
    <w:rsid w:val="00AE2BDA"/>
    <w:rsid w:val="00AE3885"/>
    <w:rsid w:val="00AE40E6"/>
    <w:rsid w:val="00AE676C"/>
    <w:rsid w:val="00AF046F"/>
    <w:rsid w:val="00AF4B40"/>
    <w:rsid w:val="00AF4DB0"/>
    <w:rsid w:val="00AF5213"/>
    <w:rsid w:val="00AF6190"/>
    <w:rsid w:val="00AF632E"/>
    <w:rsid w:val="00AF6E46"/>
    <w:rsid w:val="00AF769A"/>
    <w:rsid w:val="00B02560"/>
    <w:rsid w:val="00B0432F"/>
    <w:rsid w:val="00B06A61"/>
    <w:rsid w:val="00B12BCE"/>
    <w:rsid w:val="00B13641"/>
    <w:rsid w:val="00B13E8B"/>
    <w:rsid w:val="00B14D72"/>
    <w:rsid w:val="00B15AF9"/>
    <w:rsid w:val="00B162C0"/>
    <w:rsid w:val="00B17F12"/>
    <w:rsid w:val="00B2067F"/>
    <w:rsid w:val="00B2173E"/>
    <w:rsid w:val="00B21D0D"/>
    <w:rsid w:val="00B22C73"/>
    <w:rsid w:val="00B25798"/>
    <w:rsid w:val="00B257C9"/>
    <w:rsid w:val="00B267E2"/>
    <w:rsid w:val="00B269A9"/>
    <w:rsid w:val="00B26A4B"/>
    <w:rsid w:val="00B2727D"/>
    <w:rsid w:val="00B277EE"/>
    <w:rsid w:val="00B30D7D"/>
    <w:rsid w:val="00B32333"/>
    <w:rsid w:val="00B3277B"/>
    <w:rsid w:val="00B33B76"/>
    <w:rsid w:val="00B34A23"/>
    <w:rsid w:val="00B359AF"/>
    <w:rsid w:val="00B36D5D"/>
    <w:rsid w:val="00B36EA3"/>
    <w:rsid w:val="00B372E9"/>
    <w:rsid w:val="00B4100A"/>
    <w:rsid w:val="00B4123C"/>
    <w:rsid w:val="00B430C7"/>
    <w:rsid w:val="00B43B66"/>
    <w:rsid w:val="00B45EAE"/>
    <w:rsid w:val="00B4655B"/>
    <w:rsid w:val="00B4659B"/>
    <w:rsid w:val="00B5067B"/>
    <w:rsid w:val="00B531A6"/>
    <w:rsid w:val="00B549F9"/>
    <w:rsid w:val="00B605BD"/>
    <w:rsid w:val="00B622D4"/>
    <w:rsid w:val="00B62B4B"/>
    <w:rsid w:val="00B63B5B"/>
    <w:rsid w:val="00B70B12"/>
    <w:rsid w:val="00B720B2"/>
    <w:rsid w:val="00B74262"/>
    <w:rsid w:val="00B75A3E"/>
    <w:rsid w:val="00B80AFF"/>
    <w:rsid w:val="00B80D44"/>
    <w:rsid w:val="00B80F9A"/>
    <w:rsid w:val="00B81C29"/>
    <w:rsid w:val="00B85BAA"/>
    <w:rsid w:val="00B85DFF"/>
    <w:rsid w:val="00B90C71"/>
    <w:rsid w:val="00B9331F"/>
    <w:rsid w:val="00B934AD"/>
    <w:rsid w:val="00B9599B"/>
    <w:rsid w:val="00B96006"/>
    <w:rsid w:val="00B97A93"/>
    <w:rsid w:val="00B97E7D"/>
    <w:rsid w:val="00BA2E1B"/>
    <w:rsid w:val="00BA64F4"/>
    <w:rsid w:val="00BA6D4B"/>
    <w:rsid w:val="00BA6E6E"/>
    <w:rsid w:val="00BA72A6"/>
    <w:rsid w:val="00BB0634"/>
    <w:rsid w:val="00BB1A09"/>
    <w:rsid w:val="00BB1D60"/>
    <w:rsid w:val="00BB1DC8"/>
    <w:rsid w:val="00BB1E14"/>
    <w:rsid w:val="00BB23E1"/>
    <w:rsid w:val="00BB24AD"/>
    <w:rsid w:val="00BB304C"/>
    <w:rsid w:val="00BB71DA"/>
    <w:rsid w:val="00BB7874"/>
    <w:rsid w:val="00BC0429"/>
    <w:rsid w:val="00BC1E17"/>
    <w:rsid w:val="00BC24CA"/>
    <w:rsid w:val="00BC2576"/>
    <w:rsid w:val="00BC26D8"/>
    <w:rsid w:val="00BC2DE0"/>
    <w:rsid w:val="00BC3764"/>
    <w:rsid w:val="00BC52B1"/>
    <w:rsid w:val="00BC53EE"/>
    <w:rsid w:val="00BC5654"/>
    <w:rsid w:val="00BC76DB"/>
    <w:rsid w:val="00BD112F"/>
    <w:rsid w:val="00BD28C7"/>
    <w:rsid w:val="00BD2905"/>
    <w:rsid w:val="00BD4D27"/>
    <w:rsid w:val="00BD5269"/>
    <w:rsid w:val="00BD5B17"/>
    <w:rsid w:val="00BD6E03"/>
    <w:rsid w:val="00BD7966"/>
    <w:rsid w:val="00BE0530"/>
    <w:rsid w:val="00BE08CD"/>
    <w:rsid w:val="00BE1314"/>
    <w:rsid w:val="00BE1EEA"/>
    <w:rsid w:val="00BE527F"/>
    <w:rsid w:val="00BE6911"/>
    <w:rsid w:val="00BE713B"/>
    <w:rsid w:val="00BE7A43"/>
    <w:rsid w:val="00BF1787"/>
    <w:rsid w:val="00BF1C8D"/>
    <w:rsid w:val="00BF3570"/>
    <w:rsid w:val="00BF44A7"/>
    <w:rsid w:val="00BF668B"/>
    <w:rsid w:val="00BF79E2"/>
    <w:rsid w:val="00C00FBC"/>
    <w:rsid w:val="00C03BAD"/>
    <w:rsid w:val="00C03D14"/>
    <w:rsid w:val="00C04375"/>
    <w:rsid w:val="00C053A1"/>
    <w:rsid w:val="00C110FE"/>
    <w:rsid w:val="00C11395"/>
    <w:rsid w:val="00C13327"/>
    <w:rsid w:val="00C13C2A"/>
    <w:rsid w:val="00C15924"/>
    <w:rsid w:val="00C16731"/>
    <w:rsid w:val="00C20413"/>
    <w:rsid w:val="00C204DC"/>
    <w:rsid w:val="00C20EEB"/>
    <w:rsid w:val="00C21691"/>
    <w:rsid w:val="00C22C0B"/>
    <w:rsid w:val="00C238F3"/>
    <w:rsid w:val="00C27641"/>
    <w:rsid w:val="00C27C80"/>
    <w:rsid w:val="00C339F8"/>
    <w:rsid w:val="00C34A2A"/>
    <w:rsid w:val="00C356CC"/>
    <w:rsid w:val="00C3629E"/>
    <w:rsid w:val="00C367B8"/>
    <w:rsid w:val="00C4077B"/>
    <w:rsid w:val="00C42A1C"/>
    <w:rsid w:val="00C42BA0"/>
    <w:rsid w:val="00C42DF1"/>
    <w:rsid w:val="00C42E26"/>
    <w:rsid w:val="00C4327F"/>
    <w:rsid w:val="00C45ADD"/>
    <w:rsid w:val="00C46255"/>
    <w:rsid w:val="00C50481"/>
    <w:rsid w:val="00C5248F"/>
    <w:rsid w:val="00C52B16"/>
    <w:rsid w:val="00C53948"/>
    <w:rsid w:val="00C53D77"/>
    <w:rsid w:val="00C5424C"/>
    <w:rsid w:val="00C57B5D"/>
    <w:rsid w:val="00C60665"/>
    <w:rsid w:val="00C627AF"/>
    <w:rsid w:val="00C62C50"/>
    <w:rsid w:val="00C64D2E"/>
    <w:rsid w:val="00C656C5"/>
    <w:rsid w:val="00C66356"/>
    <w:rsid w:val="00C669FF"/>
    <w:rsid w:val="00C70AB1"/>
    <w:rsid w:val="00C72579"/>
    <w:rsid w:val="00C72F76"/>
    <w:rsid w:val="00C73B3D"/>
    <w:rsid w:val="00C74174"/>
    <w:rsid w:val="00C753EC"/>
    <w:rsid w:val="00C75CB5"/>
    <w:rsid w:val="00C76DFC"/>
    <w:rsid w:val="00C77F43"/>
    <w:rsid w:val="00C80CE6"/>
    <w:rsid w:val="00C81389"/>
    <w:rsid w:val="00C82D77"/>
    <w:rsid w:val="00C843CE"/>
    <w:rsid w:val="00C84FE2"/>
    <w:rsid w:val="00C85636"/>
    <w:rsid w:val="00C85A5C"/>
    <w:rsid w:val="00C85B17"/>
    <w:rsid w:val="00C877E7"/>
    <w:rsid w:val="00C905C7"/>
    <w:rsid w:val="00C90E38"/>
    <w:rsid w:val="00C92F38"/>
    <w:rsid w:val="00C94F15"/>
    <w:rsid w:val="00CA0E80"/>
    <w:rsid w:val="00CA52EF"/>
    <w:rsid w:val="00CA6DAD"/>
    <w:rsid w:val="00CA7107"/>
    <w:rsid w:val="00CA7188"/>
    <w:rsid w:val="00CB0C71"/>
    <w:rsid w:val="00CB0EFC"/>
    <w:rsid w:val="00CB1969"/>
    <w:rsid w:val="00CB2E8F"/>
    <w:rsid w:val="00CB6ADF"/>
    <w:rsid w:val="00CB7F6C"/>
    <w:rsid w:val="00CC02AD"/>
    <w:rsid w:val="00CC033B"/>
    <w:rsid w:val="00CC20D1"/>
    <w:rsid w:val="00CC2D04"/>
    <w:rsid w:val="00CC4384"/>
    <w:rsid w:val="00CC560F"/>
    <w:rsid w:val="00CC671F"/>
    <w:rsid w:val="00CC6F93"/>
    <w:rsid w:val="00CC766C"/>
    <w:rsid w:val="00CD1742"/>
    <w:rsid w:val="00CD196D"/>
    <w:rsid w:val="00CD225C"/>
    <w:rsid w:val="00CD2687"/>
    <w:rsid w:val="00CD2A5A"/>
    <w:rsid w:val="00CD2E9A"/>
    <w:rsid w:val="00CD332B"/>
    <w:rsid w:val="00CD39CA"/>
    <w:rsid w:val="00CD3D30"/>
    <w:rsid w:val="00CD6272"/>
    <w:rsid w:val="00CD675C"/>
    <w:rsid w:val="00CD695A"/>
    <w:rsid w:val="00CD77AD"/>
    <w:rsid w:val="00CD78C1"/>
    <w:rsid w:val="00CE054B"/>
    <w:rsid w:val="00CE0DB0"/>
    <w:rsid w:val="00CE170E"/>
    <w:rsid w:val="00CE2FC2"/>
    <w:rsid w:val="00CE37A5"/>
    <w:rsid w:val="00CE37ED"/>
    <w:rsid w:val="00CE3822"/>
    <w:rsid w:val="00CE63F3"/>
    <w:rsid w:val="00CE68A8"/>
    <w:rsid w:val="00CE7B14"/>
    <w:rsid w:val="00CF036D"/>
    <w:rsid w:val="00CF073D"/>
    <w:rsid w:val="00CF09EB"/>
    <w:rsid w:val="00CF1859"/>
    <w:rsid w:val="00CF2F52"/>
    <w:rsid w:val="00CF3331"/>
    <w:rsid w:val="00CF36E6"/>
    <w:rsid w:val="00CF373F"/>
    <w:rsid w:val="00CF659C"/>
    <w:rsid w:val="00CF6E8E"/>
    <w:rsid w:val="00CF7AE1"/>
    <w:rsid w:val="00D00A0F"/>
    <w:rsid w:val="00D00D1A"/>
    <w:rsid w:val="00D0101E"/>
    <w:rsid w:val="00D03BFD"/>
    <w:rsid w:val="00D06E1E"/>
    <w:rsid w:val="00D079B3"/>
    <w:rsid w:val="00D120C9"/>
    <w:rsid w:val="00D128E2"/>
    <w:rsid w:val="00D131EA"/>
    <w:rsid w:val="00D14EED"/>
    <w:rsid w:val="00D1515E"/>
    <w:rsid w:val="00D16899"/>
    <w:rsid w:val="00D208B5"/>
    <w:rsid w:val="00D20E14"/>
    <w:rsid w:val="00D20E80"/>
    <w:rsid w:val="00D217B5"/>
    <w:rsid w:val="00D219C3"/>
    <w:rsid w:val="00D21FF0"/>
    <w:rsid w:val="00D228C6"/>
    <w:rsid w:val="00D22C5C"/>
    <w:rsid w:val="00D23BBC"/>
    <w:rsid w:val="00D252BD"/>
    <w:rsid w:val="00D25F0F"/>
    <w:rsid w:val="00D26523"/>
    <w:rsid w:val="00D31A30"/>
    <w:rsid w:val="00D343E1"/>
    <w:rsid w:val="00D3460E"/>
    <w:rsid w:val="00D34E78"/>
    <w:rsid w:val="00D35FA9"/>
    <w:rsid w:val="00D36636"/>
    <w:rsid w:val="00D37329"/>
    <w:rsid w:val="00D406B8"/>
    <w:rsid w:val="00D40F4E"/>
    <w:rsid w:val="00D41879"/>
    <w:rsid w:val="00D41D24"/>
    <w:rsid w:val="00D41E58"/>
    <w:rsid w:val="00D41F20"/>
    <w:rsid w:val="00D42C3D"/>
    <w:rsid w:val="00D43B6A"/>
    <w:rsid w:val="00D43C52"/>
    <w:rsid w:val="00D44384"/>
    <w:rsid w:val="00D44619"/>
    <w:rsid w:val="00D45118"/>
    <w:rsid w:val="00D45FCF"/>
    <w:rsid w:val="00D501B0"/>
    <w:rsid w:val="00D52483"/>
    <w:rsid w:val="00D53ADB"/>
    <w:rsid w:val="00D54C88"/>
    <w:rsid w:val="00D552E9"/>
    <w:rsid w:val="00D56B97"/>
    <w:rsid w:val="00D61FCC"/>
    <w:rsid w:val="00D63484"/>
    <w:rsid w:val="00D71800"/>
    <w:rsid w:val="00D720A7"/>
    <w:rsid w:val="00D72B7E"/>
    <w:rsid w:val="00D73BD8"/>
    <w:rsid w:val="00D74034"/>
    <w:rsid w:val="00D75426"/>
    <w:rsid w:val="00D761C9"/>
    <w:rsid w:val="00D76CCB"/>
    <w:rsid w:val="00D76F77"/>
    <w:rsid w:val="00D77283"/>
    <w:rsid w:val="00D80E5E"/>
    <w:rsid w:val="00D81C0D"/>
    <w:rsid w:val="00D83564"/>
    <w:rsid w:val="00D865B4"/>
    <w:rsid w:val="00D91385"/>
    <w:rsid w:val="00D935BF"/>
    <w:rsid w:val="00D94745"/>
    <w:rsid w:val="00D95334"/>
    <w:rsid w:val="00D9632F"/>
    <w:rsid w:val="00DA0847"/>
    <w:rsid w:val="00DA122C"/>
    <w:rsid w:val="00DA4786"/>
    <w:rsid w:val="00DA47EB"/>
    <w:rsid w:val="00DA47F1"/>
    <w:rsid w:val="00DA622C"/>
    <w:rsid w:val="00DA6B33"/>
    <w:rsid w:val="00DA74BF"/>
    <w:rsid w:val="00DA76F0"/>
    <w:rsid w:val="00DB04A8"/>
    <w:rsid w:val="00DB1325"/>
    <w:rsid w:val="00DB4607"/>
    <w:rsid w:val="00DB5608"/>
    <w:rsid w:val="00DB6AC9"/>
    <w:rsid w:val="00DB790A"/>
    <w:rsid w:val="00DC23F1"/>
    <w:rsid w:val="00DC254F"/>
    <w:rsid w:val="00DC2C50"/>
    <w:rsid w:val="00DC3713"/>
    <w:rsid w:val="00DC40D4"/>
    <w:rsid w:val="00DC41A6"/>
    <w:rsid w:val="00DC56D6"/>
    <w:rsid w:val="00DC619F"/>
    <w:rsid w:val="00DC71DE"/>
    <w:rsid w:val="00DC7EA6"/>
    <w:rsid w:val="00DD0747"/>
    <w:rsid w:val="00DD0CA1"/>
    <w:rsid w:val="00DD3301"/>
    <w:rsid w:val="00DD3CFC"/>
    <w:rsid w:val="00DD45B0"/>
    <w:rsid w:val="00DD487A"/>
    <w:rsid w:val="00DD7ACB"/>
    <w:rsid w:val="00DE01C3"/>
    <w:rsid w:val="00DE02FD"/>
    <w:rsid w:val="00DE1A7F"/>
    <w:rsid w:val="00DE2248"/>
    <w:rsid w:val="00DE2B35"/>
    <w:rsid w:val="00DE3C18"/>
    <w:rsid w:val="00DE63FA"/>
    <w:rsid w:val="00DF03C3"/>
    <w:rsid w:val="00DF1740"/>
    <w:rsid w:val="00DF484D"/>
    <w:rsid w:val="00DF5FDF"/>
    <w:rsid w:val="00DF63AC"/>
    <w:rsid w:val="00DF6760"/>
    <w:rsid w:val="00DF6862"/>
    <w:rsid w:val="00DF6DA2"/>
    <w:rsid w:val="00E00450"/>
    <w:rsid w:val="00E00D7E"/>
    <w:rsid w:val="00E027E7"/>
    <w:rsid w:val="00E04196"/>
    <w:rsid w:val="00E0534E"/>
    <w:rsid w:val="00E06118"/>
    <w:rsid w:val="00E06121"/>
    <w:rsid w:val="00E07EE7"/>
    <w:rsid w:val="00E1005B"/>
    <w:rsid w:val="00E10A81"/>
    <w:rsid w:val="00E10CFD"/>
    <w:rsid w:val="00E11D1E"/>
    <w:rsid w:val="00E14905"/>
    <w:rsid w:val="00E17DEC"/>
    <w:rsid w:val="00E20101"/>
    <w:rsid w:val="00E206DE"/>
    <w:rsid w:val="00E21AEC"/>
    <w:rsid w:val="00E22043"/>
    <w:rsid w:val="00E22CED"/>
    <w:rsid w:val="00E23835"/>
    <w:rsid w:val="00E24240"/>
    <w:rsid w:val="00E278E0"/>
    <w:rsid w:val="00E311B4"/>
    <w:rsid w:val="00E318A7"/>
    <w:rsid w:val="00E32AB9"/>
    <w:rsid w:val="00E345B8"/>
    <w:rsid w:val="00E350D9"/>
    <w:rsid w:val="00E36C09"/>
    <w:rsid w:val="00E416A5"/>
    <w:rsid w:val="00E431C8"/>
    <w:rsid w:val="00E44657"/>
    <w:rsid w:val="00E50EDA"/>
    <w:rsid w:val="00E522BC"/>
    <w:rsid w:val="00E531F8"/>
    <w:rsid w:val="00E5423F"/>
    <w:rsid w:val="00E54BC8"/>
    <w:rsid w:val="00E54CFE"/>
    <w:rsid w:val="00E56782"/>
    <w:rsid w:val="00E5714E"/>
    <w:rsid w:val="00E57319"/>
    <w:rsid w:val="00E609D4"/>
    <w:rsid w:val="00E60A04"/>
    <w:rsid w:val="00E60B6E"/>
    <w:rsid w:val="00E613F5"/>
    <w:rsid w:val="00E6169E"/>
    <w:rsid w:val="00E621F8"/>
    <w:rsid w:val="00E63D01"/>
    <w:rsid w:val="00E649BE"/>
    <w:rsid w:val="00E667B7"/>
    <w:rsid w:val="00E67151"/>
    <w:rsid w:val="00E6793F"/>
    <w:rsid w:val="00E72767"/>
    <w:rsid w:val="00E72DD3"/>
    <w:rsid w:val="00E74836"/>
    <w:rsid w:val="00E81F9F"/>
    <w:rsid w:val="00E820A1"/>
    <w:rsid w:val="00E83A77"/>
    <w:rsid w:val="00E83D6C"/>
    <w:rsid w:val="00E8523A"/>
    <w:rsid w:val="00E8643D"/>
    <w:rsid w:val="00E865A8"/>
    <w:rsid w:val="00E86FE1"/>
    <w:rsid w:val="00E908DA"/>
    <w:rsid w:val="00E91270"/>
    <w:rsid w:val="00E91572"/>
    <w:rsid w:val="00E9199E"/>
    <w:rsid w:val="00E924EF"/>
    <w:rsid w:val="00E9280A"/>
    <w:rsid w:val="00E92A63"/>
    <w:rsid w:val="00E930F9"/>
    <w:rsid w:val="00E9312A"/>
    <w:rsid w:val="00E943EC"/>
    <w:rsid w:val="00E94AA0"/>
    <w:rsid w:val="00E960F1"/>
    <w:rsid w:val="00E97B4C"/>
    <w:rsid w:val="00EA069C"/>
    <w:rsid w:val="00EA0C71"/>
    <w:rsid w:val="00EA2E11"/>
    <w:rsid w:val="00EA2E48"/>
    <w:rsid w:val="00EA3BA5"/>
    <w:rsid w:val="00EA445C"/>
    <w:rsid w:val="00EA47B3"/>
    <w:rsid w:val="00EA49CD"/>
    <w:rsid w:val="00EA4EEB"/>
    <w:rsid w:val="00EA70E5"/>
    <w:rsid w:val="00EA7658"/>
    <w:rsid w:val="00EA7DD1"/>
    <w:rsid w:val="00EB4025"/>
    <w:rsid w:val="00EB5352"/>
    <w:rsid w:val="00EB573B"/>
    <w:rsid w:val="00EB6275"/>
    <w:rsid w:val="00EB6DD8"/>
    <w:rsid w:val="00EB7FFD"/>
    <w:rsid w:val="00EC1008"/>
    <w:rsid w:val="00EC1011"/>
    <w:rsid w:val="00EC169E"/>
    <w:rsid w:val="00EC4F5F"/>
    <w:rsid w:val="00EC5F87"/>
    <w:rsid w:val="00EC619F"/>
    <w:rsid w:val="00EC6CED"/>
    <w:rsid w:val="00EC6D4F"/>
    <w:rsid w:val="00EC7DBB"/>
    <w:rsid w:val="00EC7DF0"/>
    <w:rsid w:val="00ED0484"/>
    <w:rsid w:val="00ED0B65"/>
    <w:rsid w:val="00ED1362"/>
    <w:rsid w:val="00ED1A96"/>
    <w:rsid w:val="00ED1D98"/>
    <w:rsid w:val="00ED2C90"/>
    <w:rsid w:val="00ED2DE0"/>
    <w:rsid w:val="00ED4181"/>
    <w:rsid w:val="00ED475D"/>
    <w:rsid w:val="00ED5DF8"/>
    <w:rsid w:val="00ED5F0C"/>
    <w:rsid w:val="00EE1104"/>
    <w:rsid w:val="00EE209D"/>
    <w:rsid w:val="00EE2158"/>
    <w:rsid w:val="00EE2292"/>
    <w:rsid w:val="00EE37BB"/>
    <w:rsid w:val="00EE3830"/>
    <w:rsid w:val="00EE58B9"/>
    <w:rsid w:val="00EE5ED1"/>
    <w:rsid w:val="00EE723A"/>
    <w:rsid w:val="00EF0EB3"/>
    <w:rsid w:val="00EF1C10"/>
    <w:rsid w:val="00EF3C0D"/>
    <w:rsid w:val="00EF4868"/>
    <w:rsid w:val="00EF4E6F"/>
    <w:rsid w:val="00EF67DF"/>
    <w:rsid w:val="00EF7DCE"/>
    <w:rsid w:val="00F00933"/>
    <w:rsid w:val="00F03B54"/>
    <w:rsid w:val="00F0446D"/>
    <w:rsid w:val="00F04AF7"/>
    <w:rsid w:val="00F04DD8"/>
    <w:rsid w:val="00F05408"/>
    <w:rsid w:val="00F05C08"/>
    <w:rsid w:val="00F06044"/>
    <w:rsid w:val="00F06EFB"/>
    <w:rsid w:val="00F1297C"/>
    <w:rsid w:val="00F13E10"/>
    <w:rsid w:val="00F1500D"/>
    <w:rsid w:val="00F15559"/>
    <w:rsid w:val="00F15936"/>
    <w:rsid w:val="00F16C5C"/>
    <w:rsid w:val="00F1776B"/>
    <w:rsid w:val="00F201ED"/>
    <w:rsid w:val="00F203BD"/>
    <w:rsid w:val="00F2291E"/>
    <w:rsid w:val="00F236E0"/>
    <w:rsid w:val="00F246C4"/>
    <w:rsid w:val="00F255E3"/>
    <w:rsid w:val="00F260F2"/>
    <w:rsid w:val="00F3178F"/>
    <w:rsid w:val="00F31E90"/>
    <w:rsid w:val="00F33EAF"/>
    <w:rsid w:val="00F3422D"/>
    <w:rsid w:val="00F34B09"/>
    <w:rsid w:val="00F34BB3"/>
    <w:rsid w:val="00F36C90"/>
    <w:rsid w:val="00F37ACB"/>
    <w:rsid w:val="00F40872"/>
    <w:rsid w:val="00F42F59"/>
    <w:rsid w:val="00F42F62"/>
    <w:rsid w:val="00F4387C"/>
    <w:rsid w:val="00F44C47"/>
    <w:rsid w:val="00F464EB"/>
    <w:rsid w:val="00F51743"/>
    <w:rsid w:val="00F558CE"/>
    <w:rsid w:val="00F55B9D"/>
    <w:rsid w:val="00F56063"/>
    <w:rsid w:val="00F5747C"/>
    <w:rsid w:val="00F61535"/>
    <w:rsid w:val="00F64017"/>
    <w:rsid w:val="00F650CB"/>
    <w:rsid w:val="00F65BD6"/>
    <w:rsid w:val="00F6637E"/>
    <w:rsid w:val="00F70392"/>
    <w:rsid w:val="00F72D88"/>
    <w:rsid w:val="00F743AD"/>
    <w:rsid w:val="00F757F2"/>
    <w:rsid w:val="00F773BF"/>
    <w:rsid w:val="00F82175"/>
    <w:rsid w:val="00F837E2"/>
    <w:rsid w:val="00F838E9"/>
    <w:rsid w:val="00F8748A"/>
    <w:rsid w:val="00F87F8B"/>
    <w:rsid w:val="00F91E04"/>
    <w:rsid w:val="00F92610"/>
    <w:rsid w:val="00F927C1"/>
    <w:rsid w:val="00F93934"/>
    <w:rsid w:val="00F94200"/>
    <w:rsid w:val="00F96F1F"/>
    <w:rsid w:val="00FA028E"/>
    <w:rsid w:val="00FA1EFD"/>
    <w:rsid w:val="00FA32AF"/>
    <w:rsid w:val="00FA435C"/>
    <w:rsid w:val="00FA696D"/>
    <w:rsid w:val="00FA771F"/>
    <w:rsid w:val="00FA7AB6"/>
    <w:rsid w:val="00FB1744"/>
    <w:rsid w:val="00FB2494"/>
    <w:rsid w:val="00FB25B1"/>
    <w:rsid w:val="00FB3AC8"/>
    <w:rsid w:val="00FB4B63"/>
    <w:rsid w:val="00FB6305"/>
    <w:rsid w:val="00FB637F"/>
    <w:rsid w:val="00FB64CA"/>
    <w:rsid w:val="00FC0696"/>
    <w:rsid w:val="00FC1781"/>
    <w:rsid w:val="00FC3E76"/>
    <w:rsid w:val="00FC3EC5"/>
    <w:rsid w:val="00FC62D0"/>
    <w:rsid w:val="00FC66C6"/>
    <w:rsid w:val="00FC72B5"/>
    <w:rsid w:val="00FD0DF3"/>
    <w:rsid w:val="00FD116C"/>
    <w:rsid w:val="00FD2ED2"/>
    <w:rsid w:val="00FD30FD"/>
    <w:rsid w:val="00FD3977"/>
    <w:rsid w:val="00FD5068"/>
    <w:rsid w:val="00FD5439"/>
    <w:rsid w:val="00FD5496"/>
    <w:rsid w:val="00FD5E53"/>
    <w:rsid w:val="00FD72CC"/>
    <w:rsid w:val="00FD75C8"/>
    <w:rsid w:val="00FD78D5"/>
    <w:rsid w:val="00FE0FEC"/>
    <w:rsid w:val="00FE1EB9"/>
    <w:rsid w:val="00FE3E34"/>
    <w:rsid w:val="00FE429A"/>
    <w:rsid w:val="00FF029D"/>
    <w:rsid w:val="00FF3423"/>
    <w:rsid w:val="00FF34C5"/>
    <w:rsid w:val="00FF35B4"/>
    <w:rsid w:val="26548042"/>
    <w:rsid w:val="55DA95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style="mso-position-horizontal:center;mso-position-horizontal-relative:page;mso-position-vertical-relative:page" stroke="f">
      <v:stroke on="f"/>
    </o:shapedefaults>
    <o:shapelayout v:ext="edit">
      <o:idmap v:ext="edit" data="2"/>
    </o:shapelayout>
  </w:shapeDefaults>
  <w:decimalSymbol w:val="."/>
  <w:listSeparator w:val=","/>
  <w14:docId w14:val="18D34578"/>
  <w15:chartTrackingRefBased/>
  <w15:docId w15:val="{FD6B7043-A6A5-4CE8-A92E-73F32D9B3D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50B31"/>
    <w:pPr>
      <w:spacing w:after="240"/>
      <w:jc w:val="both"/>
    </w:pPr>
    <w:rPr>
      <w:sz w:val="24"/>
      <w:lang w:bidi="en-US"/>
    </w:rPr>
  </w:style>
  <w:style w:type="paragraph" w:styleId="Heading1">
    <w:name w:val="heading 1"/>
    <w:basedOn w:val="Normal"/>
    <w:next w:val="Normal"/>
    <w:link w:val="Heading1Char"/>
    <w:uiPriority w:val="9"/>
    <w:qFormat/>
    <w:pPr>
      <w:numPr>
        <w:numId w:val="1"/>
      </w:numPr>
      <w:spacing w:before="120" w:after="120"/>
      <w:jc w:val="left"/>
      <w:outlineLvl w:val="0"/>
    </w:pPr>
    <w:rPr>
      <w:b/>
      <w:caps/>
      <w:spacing w:val="5"/>
      <w:sz w:val="32"/>
      <w:szCs w:val="32"/>
    </w:rPr>
  </w:style>
  <w:style w:type="paragraph" w:styleId="Heading2">
    <w:name w:val="heading 2"/>
    <w:basedOn w:val="Normal"/>
    <w:next w:val="Normal"/>
    <w:link w:val="Heading2Char"/>
    <w:uiPriority w:val="9"/>
    <w:qFormat/>
    <w:pPr>
      <w:numPr>
        <w:ilvl w:val="1"/>
        <w:numId w:val="1"/>
      </w:numPr>
      <w:spacing w:before="120" w:after="80"/>
      <w:jc w:val="left"/>
      <w:outlineLvl w:val="1"/>
    </w:pPr>
    <w:rPr>
      <w:b/>
      <w:smallCaps/>
      <w:spacing w:val="5"/>
      <w:sz w:val="28"/>
      <w:szCs w:val="28"/>
    </w:rPr>
  </w:style>
  <w:style w:type="paragraph" w:styleId="Heading3">
    <w:name w:val="heading 3"/>
    <w:basedOn w:val="Normal"/>
    <w:next w:val="Normal"/>
    <w:link w:val="Heading3Char"/>
    <w:uiPriority w:val="9"/>
    <w:qFormat/>
    <w:pPr>
      <w:numPr>
        <w:ilvl w:val="2"/>
        <w:numId w:val="1"/>
      </w:numPr>
      <w:spacing w:before="120"/>
      <w:jc w:val="left"/>
      <w:outlineLvl w:val="2"/>
    </w:pPr>
    <w:rPr>
      <w:i/>
      <w:smallCaps/>
      <w:spacing w:val="5"/>
      <w:sz w:val="26"/>
      <w:szCs w:val="24"/>
    </w:rPr>
  </w:style>
  <w:style w:type="paragraph" w:styleId="Heading4">
    <w:name w:val="heading 4"/>
    <w:basedOn w:val="Normal"/>
    <w:next w:val="Normal"/>
    <w:link w:val="Heading4Char"/>
    <w:uiPriority w:val="9"/>
    <w:qFormat/>
    <w:pPr>
      <w:numPr>
        <w:ilvl w:val="3"/>
        <w:numId w:val="1"/>
      </w:numPr>
      <w:spacing w:before="240"/>
      <w:jc w:val="left"/>
      <w:outlineLvl w:val="3"/>
    </w:pPr>
    <w:rPr>
      <w:smallCaps/>
      <w:spacing w:val="10"/>
      <w:szCs w:val="22"/>
    </w:rPr>
  </w:style>
  <w:style w:type="paragraph" w:styleId="Heading5">
    <w:name w:val="heading 5"/>
    <w:basedOn w:val="Normal"/>
    <w:next w:val="Normal"/>
    <w:link w:val="Heading5Char"/>
    <w:uiPriority w:val="9"/>
    <w:qFormat/>
    <w:pPr>
      <w:numPr>
        <w:ilvl w:val="4"/>
        <w:numId w:val="1"/>
      </w:numPr>
      <w:spacing w:before="200"/>
      <w:jc w:val="left"/>
      <w:outlineLvl w:val="4"/>
    </w:pPr>
    <w:rPr>
      <w:smallCaps/>
      <w:color w:val="943634"/>
      <w:spacing w:val="10"/>
      <w:szCs w:val="26"/>
    </w:rPr>
  </w:style>
  <w:style w:type="paragraph" w:styleId="Heading6">
    <w:name w:val="heading 6"/>
    <w:basedOn w:val="Normal"/>
    <w:next w:val="Normal"/>
    <w:link w:val="Heading6Char"/>
    <w:uiPriority w:val="9"/>
    <w:qFormat/>
    <w:pPr>
      <w:numPr>
        <w:ilvl w:val="5"/>
        <w:numId w:val="1"/>
      </w:numPr>
      <w:jc w:val="left"/>
      <w:outlineLvl w:val="5"/>
    </w:pPr>
    <w:rPr>
      <w:smallCaps/>
      <w:color w:val="C0504D"/>
      <w:spacing w:val="5"/>
    </w:rPr>
  </w:style>
  <w:style w:type="paragraph" w:styleId="Heading7">
    <w:name w:val="heading 7"/>
    <w:basedOn w:val="Normal"/>
    <w:next w:val="Normal"/>
    <w:link w:val="Heading7Char"/>
    <w:uiPriority w:val="9"/>
    <w:qFormat/>
    <w:pPr>
      <w:numPr>
        <w:ilvl w:val="6"/>
        <w:numId w:val="1"/>
      </w:numPr>
      <w:jc w:val="left"/>
      <w:outlineLvl w:val="6"/>
    </w:pPr>
    <w:rPr>
      <w:b/>
      <w:smallCaps/>
      <w:color w:val="C0504D"/>
      <w:spacing w:val="10"/>
    </w:rPr>
  </w:style>
  <w:style w:type="paragraph" w:styleId="Heading8">
    <w:name w:val="heading 8"/>
    <w:basedOn w:val="Normal"/>
    <w:next w:val="Normal"/>
    <w:link w:val="Heading8Char"/>
    <w:uiPriority w:val="9"/>
    <w:qFormat/>
    <w:pPr>
      <w:numPr>
        <w:ilvl w:val="7"/>
        <w:numId w:val="1"/>
      </w:numPr>
      <w:jc w:val="left"/>
      <w:outlineLvl w:val="7"/>
    </w:pPr>
    <w:rPr>
      <w:b/>
      <w:i/>
      <w:smallCaps/>
      <w:color w:val="943634"/>
    </w:rPr>
  </w:style>
  <w:style w:type="paragraph" w:styleId="Heading9">
    <w:name w:val="heading 9"/>
    <w:basedOn w:val="Normal"/>
    <w:next w:val="Normal"/>
    <w:link w:val="Heading9Char"/>
    <w:uiPriority w:val="9"/>
    <w:qFormat/>
    <w:pPr>
      <w:numPr>
        <w:ilvl w:val="8"/>
        <w:numId w:val="1"/>
      </w:numPr>
      <w:jc w:val="left"/>
      <w:outlineLvl w:val="8"/>
    </w:pPr>
    <w:rPr>
      <w:b/>
      <w:i/>
      <w:smallCaps/>
      <w:color w:val="6224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Pr>
      <w:b/>
      <w:caps/>
      <w:spacing w:val="5"/>
      <w:sz w:val="32"/>
      <w:szCs w:val="32"/>
      <w:lang w:bidi="en-US"/>
    </w:rPr>
  </w:style>
  <w:style w:type="character" w:customStyle="1" w:styleId="Heading2Char">
    <w:name w:val="Heading 2 Char"/>
    <w:link w:val="Heading2"/>
    <w:uiPriority w:val="9"/>
    <w:rPr>
      <w:b/>
      <w:smallCaps/>
      <w:spacing w:val="5"/>
      <w:sz w:val="28"/>
      <w:szCs w:val="28"/>
      <w:lang w:bidi="en-US"/>
    </w:rPr>
  </w:style>
  <w:style w:type="character" w:customStyle="1" w:styleId="Heading3Char">
    <w:name w:val="Heading 3 Char"/>
    <w:link w:val="Heading3"/>
    <w:uiPriority w:val="9"/>
    <w:rPr>
      <w:i/>
      <w:smallCaps/>
      <w:spacing w:val="5"/>
      <w:sz w:val="26"/>
      <w:szCs w:val="24"/>
      <w:lang w:bidi="en-US"/>
    </w:rPr>
  </w:style>
  <w:style w:type="character" w:customStyle="1" w:styleId="Heading4Char">
    <w:name w:val="Heading 4 Char"/>
    <w:link w:val="Heading4"/>
    <w:uiPriority w:val="9"/>
    <w:rPr>
      <w:smallCaps/>
      <w:spacing w:val="10"/>
      <w:sz w:val="24"/>
      <w:szCs w:val="22"/>
      <w:lang w:bidi="en-US"/>
    </w:rPr>
  </w:style>
  <w:style w:type="character" w:customStyle="1" w:styleId="Heading5Char">
    <w:name w:val="Heading 5 Char"/>
    <w:link w:val="Heading5"/>
    <w:uiPriority w:val="9"/>
    <w:rPr>
      <w:smallCaps/>
      <w:color w:val="943634"/>
      <w:spacing w:val="10"/>
      <w:sz w:val="24"/>
      <w:szCs w:val="26"/>
      <w:lang w:bidi="en-US"/>
    </w:rPr>
  </w:style>
  <w:style w:type="character" w:customStyle="1" w:styleId="Heading6Char">
    <w:name w:val="Heading 6 Char"/>
    <w:link w:val="Heading6"/>
    <w:uiPriority w:val="9"/>
    <w:rPr>
      <w:smallCaps/>
      <w:color w:val="C0504D"/>
      <w:spacing w:val="5"/>
      <w:sz w:val="24"/>
      <w:lang w:bidi="en-US"/>
    </w:rPr>
  </w:style>
  <w:style w:type="character" w:customStyle="1" w:styleId="Heading7Char">
    <w:name w:val="Heading 7 Char"/>
    <w:link w:val="Heading7"/>
    <w:uiPriority w:val="9"/>
    <w:rPr>
      <w:b/>
      <w:smallCaps/>
      <w:color w:val="C0504D"/>
      <w:spacing w:val="10"/>
      <w:sz w:val="24"/>
      <w:lang w:bidi="en-US"/>
    </w:rPr>
  </w:style>
  <w:style w:type="character" w:customStyle="1" w:styleId="Heading8Char">
    <w:name w:val="Heading 8 Char"/>
    <w:link w:val="Heading8"/>
    <w:uiPriority w:val="9"/>
    <w:rPr>
      <w:b/>
      <w:i/>
      <w:smallCaps/>
      <w:color w:val="943634"/>
      <w:sz w:val="24"/>
      <w:lang w:bidi="en-US"/>
    </w:rPr>
  </w:style>
  <w:style w:type="character" w:customStyle="1" w:styleId="Heading9Char">
    <w:name w:val="Heading 9 Char"/>
    <w:link w:val="Heading9"/>
    <w:uiPriority w:val="9"/>
    <w:rPr>
      <w:b/>
      <w:i/>
      <w:smallCaps/>
      <w:color w:val="622423"/>
      <w:sz w:val="24"/>
      <w:lang w:bidi="en-US"/>
    </w:rPr>
  </w:style>
  <w:style w:type="paragraph" w:styleId="Caption">
    <w:name w:val="caption"/>
    <w:basedOn w:val="Normal"/>
    <w:next w:val="Normal"/>
    <w:uiPriority w:val="35"/>
    <w:qFormat/>
    <w:rPr>
      <w:b/>
      <w:bCs/>
      <w:caps/>
      <w:sz w:val="16"/>
      <w:szCs w:val="18"/>
    </w:rPr>
  </w:style>
  <w:style w:type="paragraph" w:styleId="Title">
    <w:name w:val="Title"/>
    <w:basedOn w:val="Normal"/>
    <w:next w:val="Normal"/>
    <w:link w:val="TitleChar"/>
    <w:uiPriority w:val="10"/>
    <w:qFormat/>
    <w:pPr>
      <w:spacing w:before="120"/>
      <w:jc w:val="center"/>
    </w:pPr>
    <w:rPr>
      <w:b/>
      <w:caps/>
      <w:sz w:val="40"/>
      <w:szCs w:val="48"/>
    </w:rPr>
  </w:style>
  <w:style w:type="character" w:customStyle="1" w:styleId="TitleChar">
    <w:name w:val="Title Char"/>
    <w:link w:val="Title"/>
    <w:uiPriority w:val="10"/>
    <w:rPr>
      <w:b/>
      <w:caps/>
      <w:sz w:val="40"/>
      <w:szCs w:val="48"/>
      <w:lang w:bidi="en-US"/>
    </w:rPr>
  </w:style>
  <w:style w:type="paragraph" w:styleId="Subtitle">
    <w:name w:val="Subtitle"/>
    <w:basedOn w:val="Normal"/>
    <w:next w:val="Normal"/>
    <w:link w:val="SubtitleChar"/>
    <w:uiPriority w:val="11"/>
    <w:qFormat/>
    <w:pPr>
      <w:jc w:val="center"/>
    </w:pPr>
    <w:rPr>
      <w:rFonts w:ascii="Cambria" w:hAnsi="Cambria"/>
      <w:b/>
      <w:smallCaps/>
      <w:szCs w:val="22"/>
    </w:rPr>
  </w:style>
  <w:style w:type="character" w:customStyle="1" w:styleId="SubtitleChar">
    <w:name w:val="Subtitle Char"/>
    <w:link w:val="Subtitle"/>
    <w:uiPriority w:val="11"/>
    <w:rPr>
      <w:rFonts w:ascii="Cambria" w:hAnsi="Cambria"/>
      <w:b/>
      <w:smallCaps/>
      <w:sz w:val="22"/>
      <w:szCs w:val="22"/>
      <w:lang w:bidi="en-US"/>
    </w:rPr>
  </w:style>
  <w:style w:type="character" w:styleId="Strong">
    <w:name w:val="Strong"/>
    <w:uiPriority w:val="22"/>
    <w:qFormat/>
    <w:rPr>
      <w:b/>
      <w:color w:val="C0504D"/>
    </w:rPr>
  </w:style>
  <w:style w:type="character" w:styleId="Emphasis">
    <w:name w:val="Emphasis"/>
    <w:uiPriority w:val="20"/>
    <w:qFormat/>
    <w:rPr>
      <w:b/>
      <w:i/>
      <w:spacing w:val="10"/>
    </w:rPr>
  </w:style>
  <w:style w:type="paragraph" w:styleId="NoSpacing">
    <w:name w:val="No Spacing"/>
    <w:basedOn w:val="Normal"/>
    <w:link w:val="NoSpacingChar"/>
    <w:uiPriority w:val="1"/>
    <w:qFormat/>
  </w:style>
  <w:style w:type="character" w:customStyle="1" w:styleId="NoSpacingChar">
    <w:name w:val="No Spacing Char"/>
    <w:basedOn w:val="DefaultParagraphFont"/>
    <w:link w:val="NoSpacing"/>
    <w:uiPriority w:val="1"/>
  </w:style>
  <w:style w:type="paragraph" w:styleId="ListParagraph">
    <w:name w:val="List Paragraph"/>
    <w:basedOn w:val="Normal"/>
    <w:uiPriority w:val="34"/>
    <w:qFormat/>
    <w:pPr>
      <w:ind w:left="720"/>
      <w:contextualSpacing/>
    </w:pPr>
  </w:style>
  <w:style w:type="paragraph" w:styleId="Quote">
    <w:name w:val="Quote"/>
    <w:basedOn w:val="Normal"/>
    <w:next w:val="Normal"/>
    <w:link w:val="QuoteChar"/>
    <w:uiPriority w:val="29"/>
    <w:qFormat/>
    <w:rPr>
      <w:i/>
    </w:rPr>
  </w:style>
  <w:style w:type="character" w:customStyle="1" w:styleId="QuoteChar">
    <w:name w:val="Quote Char"/>
    <w:link w:val="Quote"/>
    <w:uiPriority w:val="29"/>
    <w:rPr>
      <w:i/>
    </w:rPr>
  </w:style>
  <w:style w:type="paragraph" w:styleId="IntenseQuote">
    <w:name w:val="Intense Quote"/>
    <w:basedOn w:val="Normal"/>
    <w:next w:val="Normal"/>
    <w:link w:val="IntenseQuoteChar"/>
    <w:uiPriority w:val="30"/>
    <w:qFormat/>
    <w:pPr>
      <w:pBdr>
        <w:top w:val="single" w:sz="8" w:space="10" w:color="943634"/>
        <w:left w:val="single" w:sz="8" w:space="10" w:color="943634"/>
        <w:bottom w:val="single" w:sz="8" w:space="10" w:color="943634"/>
        <w:right w:val="single" w:sz="8" w:space="10" w:color="943634"/>
      </w:pBdr>
      <w:shd w:val="clear" w:color="auto" w:fill="C0504D"/>
      <w:spacing w:before="140" w:after="140"/>
      <w:ind w:left="1440" w:right="1440"/>
    </w:pPr>
    <w:rPr>
      <w:b/>
      <w:i/>
      <w:color w:val="FFFFFF"/>
    </w:rPr>
  </w:style>
  <w:style w:type="character" w:customStyle="1" w:styleId="IntenseQuoteChar">
    <w:name w:val="Intense Quote Char"/>
    <w:link w:val="IntenseQuote"/>
    <w:uiPriority w:val="30"/>
    <w:rPr>
      <w:b/>
      <w:i/>
      <w:color w:val="FFFFFF"/>
      <w:shd w:val="clear" w:color="auto" w:fill="C0504D"/>
    </w:rPr>
  </w:style>
  <w:style w:type="character" w:styleId="SubtleEmphasis">
    <w:name w:val="Subtle Emphasis"/>
    <w:uiPriority w:val="19"/>
    <w:qFormat/>
    <w:rPr>
      <w:i/>
    </w:rPr>
  </w:style>
  <w:style w:type="character" w:styleId="IntenseEmphasis">
    <w:name w:val="Intense Emphasis"/>
    <w:uiPriority w:val="21"/>
    <w:qFormat/>
    <w:rPr>
      <w:b/>
      <w:i/>
      <w:color w:val="C0504D"/>
      <w:spacing w:val="10"/>
    </w:rPr>
  </w:style>
  <w:style w:type="character" w:styleId="SubtleReference">
    <w:name w:val="Subtle Reference"/>
    <w:uiPriority w:val="31"/>
    <w:qFormat/>
    <w:rPr>
      <w:b/>
    </w:rPr>
  </w:style>
  <w:style w:type="character" w:styleId="IntenseReference">
    <w:name w:val="Intense Reference"/>
    <w:uiPriority w:val="32"/>
    <w:qFormat/>
    <w:rPr>
      <w:b/>
      <w:bCs/>
      <w:smallCaps/>
      <w:spacing w:val="5"/>
      <w:sz w:val="22"/>
      <w:szCs w:val="22"/>
      <w:u w:val="single"/>
    </w:rPr>
  </w:style>
  <w:style w:type="character" w:styleId="BookTitle">
    <w:name w:val="Book Title"/>
    <w:uiPriority w:val="33"/>
    <w:qFormat/>
    <w:rPr>
      <w:rFonts w:ascii="Cambria" w:eastAsia="Times New Roman" w:hAnsi="Cambria" w:cs="Times New Roman"/>
      <w:i/>
      <w:iCs/>
      <w:sz w:val="20"/>
      <w:szCs w:val="20"/>
    </w:rPr>
  </w:style>
  <w:style w:type="paragraph" w:styleId="TOCHeading">
    <w:name w:val="TOC Heading"/>
    <w:basedOn w:val="Heading1"/>
    <w:next w:val="Normal"/>
    <w:uiPriority w:val="39"/>
    <w:qFormat/>
    <w:pPr>
      <w:outlineLvl w:val="9"/>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bidi="en-US"/>
    </w:rPr>
  </w:style>
  <w:style w:type="paragraph" w:styleId="Header">
    <w:name w:val="header"/>
    <w:basedOn w:val="Normal"/>
    <w:link w:val="HeaderChar"/>
    <w:uiPriority w:val="99"/>
    <w:unhideWhenUsed/>
    <w:pPr>
      <w:tabs>
        <w:tab w:val="center" w:pos="4680"/>
        <w:tab w:val="right" w:pos="9360"/>
      </w:tabs>
    </w:pPr>
  </w:style>
  <w:style w:type="character" w:customStyle="1" w:styleId="HeaderChar">
    <w:name w:val="Header Char"/>
    <w:link w:val="Header"/>
    <w:uiPriority w:val="99"/>
    <w:rPr>
      <w:sz w:val="22"/>
      <w:lang w:bidi="en-US"/>
    </w:rPr>
  </w:style>
  <w:style w:type="paragraph" w:styleId="Footer">
    <w:name w:val="footer"/>
    <w:basedOn w:val="Normal"/>
    <w:link w:val="FooterChar"/>
    <w:uiPriority w:val="99"/>
    <w:unhideWhenUsed/>
    <w:pPr>
      <w:tabs>
        <w:tab w:val="center" w:pos="4680"/>
        <w:tab w:val="right" w:pos="9360"/>
      </w:tabs>
    </w:pPr>
  </w:style>
  <w:style w:type="character" w:customStyle="1" w:styleId="FooterChar">
    <w:name w:val="Footer Char"/>
    <w:link w:val="Footer"/>
    <w:uiPriority w:val="99"/>
    <w:rPr>
      <w:sz w:val="22"/>
      <w:lang w:bidi="en-US"/>
    </w:rPr>
  </w:style>
  <w:style w:type="paragraph" w:customStyle="1" w:styleId="TableTitle">
    <w:name w:val="TableTitle"/>
    <w:next w:val="Normal"/>
    <w:qFormat/>
    <w:pPr>
      <w:spacing w:before="200" w:after="120"/>
      <w:jc w:val="center"/>
    </w:pPr>
    <w:rPr>
      <w:b/>
      <w:smallCaps/>
      <w:color w:val="404040"/>
      <w:sz w:val="28"/>
      <w:lang w:bidi="en-US"/>
    </w:rPr>
  </w:style>
  <w:style w:type="paragraph" w:styleId="TOC1">
    <w:name w:val="toc 1"/>
    <w:basedOn w:val="Normal"/>
    <w:next w:val="Normal"/>
    <w:autoRedefine/>
    <w:uiPriority w:val="39"/>
    <w:unhideWhenUsed/>
    <w:rsid w:val="00282580"/>
    <w:pPr>
      <w:tabs>
        <w:tab w:val="left" w:pos="630"/>
        <w:tab w:val="right" w:leader="dot" w:pos="9350"/>
      </w:tabs>
      <w:spacing w:before="120" w:after="80"/>
    </w:pPr>
    <w:rPr>
      <w:b/>
    </w:rPr>
  </w:style>
  <w:style w:type="paragraph" w:styleId="TOC2">
    <w:name w:val="toc 2"/>
    <w:basedOn w:val="Normal"/>
    <w:next w:val="Normal"/>
    <w:autoRedefine/>
    <w:uiPriority w:val="39"/>
    <w:unhideWhenUsed/>
    <w:pPr>
      <w:ind w:left="216"/>
    </w:pPr>
    <w:rPr>
      <w:smallCaps/>
    </w:rPr>
  </w:style>
  <w:style w:type="paragraph" w:styleId="TOC3">
    <w:name w:val="toc 3"/>
    <w:basedOn w:val="Normal"/>
    <w:next w:val="Normal"/>
    <w:autoRedefine/>
    <w:uiPriority w:val="39"/>
    <w:unhideWhenUsed/>
    <w:pPr>
      <w:ind w:left="440"/>
    </w:pPr>
    <w:rPr>
      <w:i/>
    </w:rPr>
  </w:style>
  <w:style w:type="paragraph" w:styleId="TableofFigures">
    <w:name w:val="table of figures"/>
    <w:basedOn w:val="Normal"/>
    <w:next w:val="Normal"/>
    <w:uiPriority w:val="99"/>
    <w:unhideWhenUsed/>
    <w:pPr>
      <w:spacing w:before="120"/>
      <w:contextualSpacing/>
    </w:pPr>
    <w:rPr>
      <w:caps/>
    </w:rPr>
  </w:style>
  <w:style w:type="character" w:styleId="Hyperlink">
    <w:name w:val="Hyperlink"/>
    <w:uiPriority w:val="99"/>
    <w:unhideWhenUsed/>
    <w:rPr>
      <w:color w:val="0000FF"/>
      <w:u w:val="single"/>
    </w:rPr>
  </w:style>
  <w:style w:type="paragraph" w:customStyle="1" w:styleId="FigureTitle">
    <w:name w:val="FigureTitle"/>
    <w:basedOn w:val="TableTitle"/>
    <w:next w:val="Normal"/>
    <w:qFormat/>
  </w:style>
  <w:style w:type="paragraph" w:customStyle="1" w:styleId="APPENDIX">
    <w:name w:val="APPENDIX"/>
    <w:basedOn w:val="Title"/>
    <w:next w:val="Normal"/>
    <w:qFormat/>
    <w:rsid w:val="00717914"/>
    <w:pPr>
      <w:spacing w:before="0" w:after="120"/>
      <w:contextualSpacing/>
      <w:jc w:val="left"/>
    </w:pPr>
    <w:rPr>
      <w:color w:val="404040"/>
      <w:sz w:val="32"/>
    </w:rPr>
  </w:style>
  <w:style w:type="paragraph" w:customStyle="1" w:styleId="AppendixSubtitle">
    <w:name w:val="AppendixSubtitle"/>
    <w:next w:val="Normal"/>
    <w:qFormat/>
    <w:pPr>
      <w:jc w:val="right"/>
    </w:pPr>
    <w:rPr>
      <w:caps/>
      <w:color w:val="17365D"/>
      <w:sz w:val="28"/>
      <w:lang w:bidi="en-US"/>
    </w:rPr>
  </w:style>
  <w:style w:type="table" w:styleId="TableGrid">
    <w:name w:val="Table Grid"/>
    <w:basedOn w:val="TableNormal"/>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Header">
    <w:name w:val="TableHeader"/>
    <w:next w:val="Normal"/>
    <w:qFormat/>
    <w:pPr>
      <w:spacing w:before="80"/>
      <w:jc w:val="center"/>
    </w:pPr>
    <w:rPr>
      <w:rFonts w:ascii="Cambria" w:hAnsi="Cambria"/>
      <w:b/>
      <w:sz w:val="22"/>
      <w:lang w:bidi="en-US"/>
    </w:rPr>
  </w:style>
  <w:style w:type="paragraph" w:customStyle="1" w:styleId="LtTITLE">
    <w:name w:val="LtTITLE"/>
    <w:next w:val="Normal"/>
    <w:qFormat/>
    <w:pPr>
      <w:spacing w:before="120" w:after="200"/>
    </w:pPr>
    <w:rPr>
      <w:b/>
      <w:smallCaps/>
      <w:sz w:val="40"/>
      <w:szCs w:val="48"/>
      <w:lang w:bidi="en-US"/>
    </w:rPr>
  </w:style>
  <w:style w:type="paragraph" w:customStyle="1" w:styleId="TableText">
    <w:name w:val="TableText"/>
    <w:qFormat/>
    <w:pPr>
      <w:jc w:val="center"/>
    </w:pPr>
    <w:rPr>
      <w:sz w:val="22"/>
      <w:lang w:bidi="en-US"/>
    </w:rPr>
  </w:style>
  <w:style w:type="paragraph" w:styleId="BodyTextIndent2">
    <w:name w:val="Body Text Indent 2"/>
    <w:basedOn w:val="Normal"/>
    <w:rsid w:val="00DC71DE"/>
    <w:pPr>
      <w:spacing w:after="120" w:line="480" w:lineRule="auto"/>
      <w:ind w:left="360"/>
      <w:jc w:val="left"/>
    </w:pPr>
    <w:rPr>
      <w:rFonts w:ascii="Times New Roman" w:hAnsi="Times New Roman"/>
      <w:sz w:val="20"/>
      <w:lang w:bidi="ar-SA"/>
    </w:rPr>
  </w:style>
  <w:style w:type="paragraph" w:styleId="CommentText">
    <w:name w:val="annotation text"/>
    <w:basedOn w:val="Normal"/>
    <w:link w:val="CommentTextChar"/>
    <w:rsid w:val="007E570E"/>
    <w:pPr>
      <w:widowControl w:val="0"/>
      <w:spacing w:before="60" w:after="60"/>
      <w:jc w:val="left"/>
    </w:pPr>
    <w:rPr>
      <w:rFonts w:ascii="Arial" w:hAnsi="Arial" w:cs="Arial"/>
      <w:sz w:val="20"/>
      <w:lang w:bidi="ar-SA"/>
    </w:rPr>
  </w:style>
  <w:style w:type="paragraph" w:customStyle="1" w:styleId="TableText0">
    <w:name w:val="Table Text"/>
    <w:basedOn w:val="Normal"/>
    <w:autoRedefine/>
    <w:rsid w:val="007E570E"/>
    <w:pPr>
      <w:framePr w:hSpace="180" w:wrap="around" w:vAnchor="text" w:hAnchor="text" w:x="96" w:y="1"/>
      <w:widowControl w:val="0"/>
      <w:tabs>
        <w:tab w:val="left" w:pos="3312"/>
      </w:tabs>
      <w:spacing w:before="60" w:after="60"/>
      <w:suppressOverlap/>
      <w:jc w:val="center"/>
    </w:pPr>
    <w:rPr>
      <w:rFonts w:ascii="Arial" w:hAnsi="Arial" w:cs="Arial"/>
      <w:sz w:val="16"/>
      <w:szCs w:val="16"/>
      <w:lang w:bidi="ar-SA"/>
    </w:rPr>
  </w:style>
  <w:style w:type="paragraph" w:customStyle="1" w:styleId="TableColumnHeadings">
    <w:name w:val="Table Column Headings"/>
    <w:basedOn w:val="TableText0"/>
    <w:autoRedefine/>
    <w:rsid w:val="007E570E"/>
    <w:pPr>
      <w:framePr w:wrap="around"/>
    </w:pPr>
    <w:rPr>
      <w:b/>
      <w:sz w:val="18"/>
    </w:rPr>
  </w:style>
  <w:style w:type="character" w:styleId="CommentReference">
    <w:name w:val="annotation reference"/>
    <w:semiHidden/>
    <w:rsid w:val="007E570E"/>
    <w:rPr>
      <w:sz w:val="16"/>
      <w:szCs w:val="16"/>
    </w:rPr>
  </w:style>
  <w:style w:type="paragraph" w:customStyle="1" w:styleId="Heading">
    <w:name w:val="Heading"/>
    <w:basedOn w:val="Heading1"/>
    <w:rsid w:val="007E570E"/>
    <w:pPr>
      <w:keepNext/>
      <w:numPr>
        <w:numId w:val="0"/>
      </w:numPr>
    </w:pPr>
    <w:rPr>
      <w:rFonts w:ascii="Arial Bold" w:hAnsi="Arial Bold" w:cs="Arial"/>
      <w:b w:val="0"/>
      <w:bCs/>
      <w:caps w:val="0"/>
      <w:spacing w:val="0"/>
      <w:kern w:val="32"/>
      <w:lang w:bidi="ar-SA"/>
    </w:rPr>
  </w:style>
  <w:style w:type="paragraph" w:styleId="CommentSubject">
    <w:name w:val="annotation subject"/>
    <w:basedOn w:val="CommentText"/>
    <w:next w:val="CommentText"/>
    <w:link w:val="CommentSubjectChar"/>
    <w:uiPriority w:val="99"/>
    <w:semiHidden/>
    <w:rsid w:val="00610B19"/>
    <w:pPr>
      <w:widowControl/>
      <w:spacing w:before="0" w:after="0"/>
      <w:jc w:val="both"/>
    </w:pPr>
    <w:rPr>
      <w:rFonts w:ascii="Calibri" w:hAnsi="Calibri" w:cs="Times New Roman"/>
      <w:b/>
      <w:bCs/>
      <w:lang w:bidi="en-US"/>
    </w:rPr>
  </w:style>
  <w:style w:type="character" w:styleId="FollowedHyperlink">
    <w:name w:val="FollowedHyperlink"/>
    <w:uiPriority w:val="99"/>
    <w:semiHidden/>
    <w:unhideWhenUsed/>
    <w:rsid w:val="001A0FB6"/>
    <w:rPr>
      <w:color w:val="954F72"/>
      <w:u w:val="single"/>
    </w:rPr>
  </w:style>
  <w:style w:type="character" w:customStyle="1" w:styleId="CommentTextChar">
    <w:name w:val="Comment Text Char"/>
    <w:link w:val="CommentText"/>
    <w:rsid w:val="009F1C0C"/>
    <w:rPr>
      <w:rFonts w:ascii="Arial" w:hAnsi="Arial" w:cs="Arial"/>
    </w:rPr>
  </w:style>
  <w:style w:type="character" w:customStyle="1" w:styleId="UnresolvedMention1">
    <w:name w:val="Unresolved Mention1"/>
    <w:uiPriority w:val="99"/>
    <w:semiHidden/>
    <w:unhideWhenUsed/>
    <w:rsid w:val="00095ED8"/>
    <w:rPr>
      <w:color w:val="808080"/>
      <w:shd w:val="clear" w:color="auto" w:fill="E6E6E6"/>
    </w:rPr>
  </w:style>
  <w:style w:type="paragraph" w:styleId="Revision">
    <w:name w:val="Revision"/>
    <w:hidden/>
    <w:uiPriority w:val="99"/>
    <w:semiHidden/>
    <w:rsid w:val="00980865"/>
    <w:rPr>
      <w:sz w:val="24"/>
      <w:lang w:bidi="en-US"/>
    </w:rPr>
  </w:style>
  <w:style w:type="table" w:customStyle="1" w:styleId="TableGrid1">
    <w:name w:val="Table Grid1"/>
    <w:basedOn w:val="TableNormal"/>
    <w:next w:val="TableGrid"/>
    <w:uiPriority w:val="39"/>
    <w:rsid w:val="00CB0EFC"/>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4067A4"/>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122271"/>
  </w:style>
  <w:style w:type="table" w:customStyle="1" w:styleId="TableGrid4">
    <w:name w:val="Table Grid4"/>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SubjectChar">
    <w:name w:val="Comment Subject Char"/>
    <w:basedOn w:val="CommentTextChar"/>
    <w:link w:val="CommentSubject"/>
    <w:uiPriority w:val="99"/>
    <w:semiHidden/>
    <w:rsid w:val="00122271"/>
    <w:rPr>
      <w:rFonts w:ascii="Arial" w:hAnsi="Arial" w:cs="Arial"/>
      <w:b/>
      <w:bCs/>
      <w:lang w:bidi="en-US"/>
    </w:rPr>
  </w:style>
  <w:style w:type="table" w:customStyle="1" w:styleId="TableGrid5">
    <w:name w:val="Table Grid5"/>
    <w:basedOn w:val="TableNormal"/>
    <w:next w:val="TableGrid"/>
    <w:uiPriority w:val="39"/>
    <w:rsid w:val="00122271"/>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B720B2"/>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normal0">
    <w:name w:val="msonormal"/>
    <w:basedOn w:val="Normal"/>
    <w:rsid w:val="00F42F62"/>
    <w:pPr>
      <w:spacing w:before="100" w:beforeAutospacing="1" w:after="100" w:afterAutospacing="1"/>
      <w:jc w:val="left"/>
    </w:pPr>
    <w:rPr>
      <w:rFonts w:ascii="Times New Roman" w:hAnsi="Times New Roman"/>
      <w:szCs w:val="24"/>
      <w:lang w:bidi="ar-SA"/>
    </w:rPr>
  </w:style>
  <w:style w:type="paragraph" w:customStyle="1" w:styleId="xl65">
    <w:name w:val="xl65"/>
    <w:basedOn w:val="Normal"/>
    <w:rsid w:val="00F42F62"/>
    <w:pPr>
      <w:spacing w:before="100" w:beforeAutospacing="1" w:after="100" w:afterAutospacing="1"/>
      <w:jc w:val="left"/>
      <w:textAlignment w:val="top"/>
    </w:pPr>
    <w:rPr>
      <w:rFonts w:ascii="Times New Roman" w:hAnsi="Times New Roman"/>
      <w:szCs w:val="24"/>
      <w:lang w:bidi="ar-SA"/>
    </w:rPr>
  </w:style>
  <w:style w:type="paragraph" w:customStyle="1" w:styleId="xl66">
    <w:name w:val="xl66"/>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color w:val="000000"/>
      <w:szCs w:val="24"/>
      <w:lang w:bidi="ar-SA"/>
    </w:rPr>
  </w:style>
  <w:style w:type="paragraph" w:customStyle="1" w:styleId="xl67">
    <w:name w:val="xl67"/>
    <w:basedOn w:val="Normal"/>
    <w:rsid w:val="00F42F62"/>
    <w:pPr>
      <w:pBdr>
        <w:top w:val="single" w:sz="4" w:space="0" w:color="auto"/>
        <w:left w:val="single" w:sz="4" w:space="0" w:color="auto"/>
        <w:bottom w:val="single" w:sz="4" w:space="0" w:color="auto"/>
        <w:right w:val="single" w:sz="4" w:space="0" w:color="auto"/>
      </w:pBdr>
      <w:shd w:val="clear" w:color="000000" w:fill="1F3864"/>
      <w:spacing w:before="100" w:beforeAutospacing="1" w:after="100" w:afterAutospacing="1"/>
      <w:jc w:val="left"/>
      <w:textAlignment w:val="top"/>
    </w:pPr>
    <w:rPr>
      <w:rFonts w:ascii="Times New Roman" w:hAnsi="Times New Roman"/>
      <w:b/>
      <w:bCs/>
      <w:color w:val="FFFFFF"/>
      <w:szCs w:val="24"/>
      <w:lang w:bidi="ar-SA"/>
    </w:rPr>
  </w:style>
  <w:style w:type="paragraph" w:customStyle="1" w:styleId="xl68">
    <w:name w:val="xl68"/>
    <w:basedOn w:val="Normal"/>
    <w:rsid w:val="00F42F62"/>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69">
    <w:name w:val="xl69"/>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0">
    <w:name w:val="xl70"/>
    <w:basedOn w:val="Normal"/>
    <w:rsid w:val="00F42F6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left"/>
      <w:textAlignment w:val="top"/>
    </w:pPr>
    <w:rPr>
      <w:rFonts w:ascii="Times New Roman" w:hAnsi="Times New Roman"/>
      <w:szCs w:val="24"/>
      <w:lang w:bidi="ar-SA"/>
    </w:rPr>
  </w:style>
  <w:style w:type="paragraph" w:customStyle="1" w:styleId="xl71">
    <w:name w:val="xl71"/>
    <w:basedOn w:val="Normal"/>
    <w:rsid w:val="006E2C1C"/>
    <w:pPr>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Times New Roman" w:hAnsi="Times New Roman"/>
      <w:szCs w:val="24"/>
      <w:lang w:bidi="ar-SA"/>
    </w:rPr>
  </w:style>
  <w:style w:type="paragraph" w:customStyle="1" w:styleId="xl72">
    <w:name w:val="xl72"/>
    <w:basedOn w:val="Normal"/>
    <w:rsid w:val="006E2C1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textAlignment w:val="top"/>
    </w:pPr>
    <w:rPr>
      <w:rFonts w:ascii="Times New Roman" w:hAnsi="Times New Roman"/>
      <w:szCs w:val="24"/>
      <w:lang w:bidi="ar-SA"/>
    </w:rPr>
  </w:style>
  <w:style w:type="paragraph" w:styleId="NormalWeb">
    <w:name w:val="Normal (Web)"/>
    <w:basedOn w:val="Normal"/>
    <w:uiPriority w:val="99"/>
    <w:semiHidden/>
    <w:unhideWhenUsed/>
    <w:rsid w:val="001C1AD0"/>
    <w:pPr>
      <w:spacing w:after="0"/>
      <w:jc w:val="left"/>
    </w:pPr>
    <w:rPr>
      <w:rFonts w:ascii="Times New Roman" w:eastAsiaTheme="minorHAnsi" w:hAnsi="Times New Roman"/>
      <w:szCs w:val="24"/>
      <w:lang w:bidi="ar-SA"/>
    </w:rPr>
  </w:style>
  <w:style w:type="paragraph" w:styleId="BodyText">
    <w:name w:val="Body Text"/>
    <w:basedOn w:val="Normal"/>
    <w:link w:val="BodyTextChar"/>
    <w:uiPriority w:val="99"/>
    <w:semiHidden/>
    <w:unhideWhenUsed/>
    <w:rsid w:val="00735022"/>
    <w:pPr>
      <w:spacing w:after="120"/>
    </w:pPr>
  </w:style>
  <w:style w:type="character" w:customStyle="1" w:styleId="BodyTextChar">
    <w:name w:val="Body Text Char"/>
    <w:basedOn w:val="DefaultParagraphFont"/>
    <w:link w:val="BodyText"/>
    <w:uiPriority w:val="99"/>
    <w:semiHidden/>
    <w:rsid w:val="00735022"/>
    <w:rPr>
      <w:sz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05377">
      <w:bodyDiv w:val="1"/>
      <w:marLeft w:val="0"/>
      <w:marRight w:val="0"/>
      <w:marTop w:val="0"/>
      <w:marBottom w:val="0"/>
      <w:divBdr>
        <w:top w:val="none" w:sz="0" w:space="0" w:color="auto"/>
        <w:left w:val="none" w:sz="0" w:space="0" w:color="auto"/>
        <w:bottom w:val="none" w:sz="0" w:space="0" w:color="auto"/>
        <w:right w:val="none" w:sz="0" w:space="0" w:color="auto"/>
      </w:divBdr>
    </w:div>
    <w:div w:id="174737045">
      <w:bodyDiv w:val="1"/>
      <w:marLeft w:val="0"/>
      <w:marRight w:val="0"/>
      <w:marTop w:val="0"/>
      <w:marBottom w:val="0"/>
      <w:divBdr>
        <w:top w:val="none" w:sz="0" w:space="0" w:color="auto"/>
        <w:left w:val="none" w:sz="0" w:space="0" w:color="auto"/>
        <w:bottom w:val="none" w:sz="0" w:space="0" w:color="auto"/>
        <w:right w:val="none" w:sz="0" w:space="0" w:color="auto"/>
      </w:divBdr>
    </w:div>
    <w:div w:id="221446692">
      <w:bodyDiv w:val="1"/>
      <w:marLeft w:val="0"/>
      <w:marRight w:val="0"/>
      <w:marTop w:val="0"/>
      <w:marBottom w:val="0"/>
      <w:divBdr>
        <w:top w:val="none" w:sz="0" w:space="0" w:color="auto"/>
        <w:left w:val="none" w:sz="0" w:space="0" w:color="auto"/>
        <w:bottom w:val="none" w:sz="0" w:space="0" w:color="auto"/>
        <w:right w:val="none" w:sz="0" w:space="0" w:color="auto"/>
      </w:divBdr>
    </w:div>
    <w:div w:id="265891465">
      <w:bodyDiv w:val="1"/>
      <w:marLeft w:val="0"/>
      <w:marRight w:val="0"/>
      <w:marTop w:val="0"/>
      <w:marBottom w:val="0"/>
      <w:divBdr>
        <w:top w:val="none" w:sz="0" w:space="0" w:color="auto"/>
        <w:left w:val="none" w:sz="0" w:space="0" w:color="auto"/>
        <w:bottom w:val="none" w:sz="0" w:space="0" w:color="auto"/>
        <w:right w:val="none" w:sz="0" w:space="0" w:color="auto"/>
      </w:divBdr>
    </w:div>
    <w:div w:id="397828619">
      <w:bodyDiv w:val="1"/>
      <w:marLeft w:val="0"/>
      <w:marRight w:val="0"/>
      <w:marTop w:val="0"/>
      <w:marBottom w:val="0"/>
      <w:divBdr>
        <w:top w:val="none" w:sz="0" w:space="0" w:color="auto"/>
        <w:left w:val="none" w:sz="0" w:space="0" w:color="auto"/>
        <w:bottom w:val="none" w:sz="0" w:space="0" w:color="auto"/>
        <w:right w:val="none" w:sz="0" w:space="0" w:color="auto"/>
      </w:divBdr>
    </w:div>
    <w:div w:id="403336629">
      <w:bodyDiv w:val="1"/>
      <w:marLeft w:val="0"/>
      <w:marRight w:val="0"/>
      <w:marTop w:val="0"/>
      <w:marBottom w:val="0"/>
      <w:divBdr>
        <w:top w:val="none" w:sz="0" w:space="0" w:color="auto"/>
        <w:left w:val="none" w:sz="0" w:space="0" w:color="auto"/>
        <w:bottom w:val="none" w:sz="0" w:space="0" w:color="auto"/>
        <w:right w:val="none" w:sz="0" w:space="0" w:color="auto"/>
      </w:divBdr>
    </w:div>
    <w:div w:id="411465384">
      <w:bodyDiv w:val="1"/>
      <w:marLeft w:val="0"/>
      <w:marRight w:val="0"/>
      <w:marTop w:val="0"/>
      <w:marBottom w:val="0"/>
      <w:divBdr>
        <w:top w:val="none" w:sz="0" w:space="0" w:color="auto"/>
        <w:left w:val="none" w:sz="0" w:space="0" w:color="auto"/>
        <w:bottom w:val="none" w:sz="0" w:space="0" w:color="auto"/>
        <w:right w:val="none" w:sz="0" w:space="0" w:color="auto"/>
      </w:divBdr>
    </w:div>
    <w:div w:id="411857068">
      <w:bodyDiv w:val="1"/>
      <w:marLeft w:val="0"/>
      <w:marRight w:val="0"/>
      <w:marTop w:val="0"/>
      <w:marBottom w:val="0"/>
      <w:divBdr>
        <w:top w:val="none" w:sz="0" w:space="0" w:color="auto"/>
        <w:left w:val="none" w:sz="0" w:space="0" w:color="auto"/>
        <w:bottom w:val="none" w:sz="0" w:space="0" w:color="auto"/>
        <w:right w:val="none" w:sz="0" w:space="0" w:color="auto"/>
      </w:divBdr>
    </w:div>
    <w:div w:id="443119328">
      <w:bodyDiv w:val="1"/>
      <w:marLeft w:val="0"/>
      <w:marRight w:val="0"/>
      <w:marTop w:val="0"/>
      <w:marBottom w:val="0"/>
      <w:divBdr>
        <w:top w:val="none" w:sz="0" w:space="0" w:color="auto"/>
        <w:left w:val="none" w:sz="0" w:space="0" w:color="auto"/>
        <w:bottom w:val="none" w:sz="0" w:space="0" w:color="auto"/>
        <w:right w:val="none" w:sz="0" w:space="0" w:color="auto"/>
      </w:divBdr>
    </w:div>
    <w:div w:id="456949208">
      <w:bodyDiv w:val="1"/>
      <w:marLeft w:val="0"/>
      <w:marRight w:val="0"/>
      <w:marTop w:val="0"/>
      <w:marBottom w:val="0"/>
      <w:divBdr>
        <w:top w:val="none" w:sz="0" w:space="0" w:color="auto"/>
        <w:left w:val="none" w:sz="0" w:space="0" w:color="auto"/>
        <w:bottom w:val="none" w:sz="0" w:space="0" w:color="auto"/>
        <w:right w:val="none" w:sz="0" w:space="0" w:color="auto"/>
      </w:divBdr>
    </w:div>
    <w:div w:id="461509350">
      <w:bodyDiv w:val="1"/>
      <w:marLeft w:val="0"/>
      <w:marRight w:val="0"/>
      <w:marTop w:val="0"/>
      <w:marBottom w:val="0"/>
      <w:divBdr>
        <w:top w:val="none" w:sz="0" w:space="0" w:color="auto"/>
        <w:left w:val="none" w:sz="0" w:space="0" w:color="auto"/>
        <w:bottom w:val="none" w:sz="0" w:space="0" w:color="auto"/>
        <w:right w:val="none" w:sz="0" w:space="0" w:color="auto"/>
      </w:divBdr>
    </w:div>
    <w:div w:id="476533239">
      <w:bodyDiv w:val="1"/>
      <w:marLeft w:val="0"/>
      <w:marRight w:val="0"/>
      <w:marTop w:val="0"/>
      <w:marBottom w:val="0"/>
      <w:divBdr>
        <w:top w:val="none" w:sz="0" w:space="0" w:color="auto"/>
        <w:left w:val="none" w:sz="0" w:space="0" w:color="auto"/>
        <w:bottom w:val="none" w:sz="0" w:space="0" w:color="auto"/>
        <w:right w:val="none" w:sz="0" w:space="0" w:color="auto"/>
      </w:divBdr>
    </w:div>
    <w:div w:id="495222529">
      <w:bodyDiv w:val="1"/>
      <w:marLeft w:val="0"/>
      <w:marRight w:val="0"/>
      <w:marTop w:val="0"/>
      <w:marBottom w:val="0"/>
      <w:divBdr>
        <w:top w:val="none" w:sz="0" w:space="0" w:color="auto"/>
        <w:left w:val="none" w:sz="0" w:space="0" w:color="auto"/>
        <w:bottom w:val="none" w:sz="0" w:space="0" w:color="auto"/>
        <w:right w:val="none" w:sz="0" w:space="0" w:color="auto"/>
      </w:divBdr>
    </w:div>
    <w:div w:id="509370400">
      <w:bodyDiv w:val="1"/>
      <w:marLeft w:val="0"/>
      <w:marRight w:val="0"/>
      <w:marTop w:val="0"/>
      <w:marBottom w:val="0"/>
      <w:divBdr>
        <w:top w:val="none" w:sz="0" w:space="0" w:color="auto"/>
        <w:left w:val="none" w:sz="0" w:space="0" w:color="auto"/>
        <w:bottom w:val="none" w:sz="0" w:space="0" w:color="auto"/>
        <w:right w:val="none" w:sz="0" w:space="0" w:color="auto"/>
      </w:divBdr>
    </w:div>
    <w:div w:id="605041443">
      <w:bodyDiv w:val="1"/>
      <w:marLeft w:val="0"/>
      <w:marRight w:val="0"/>
      <w:marTop w:val="0"/>
      <w:marBottom w:val="0"/>
      <w:divBdr>
        <w:top w:val="none" w:sz="0" w:space="0" w:color="auto"/>
        <w:left w:val="none" w:sz="0" w:space="0" w:color="auto"/>
        <w:bottom w:val="none" w:sz="0" w:space="0" w:color="auto"/>
        <w:right w:val="none" w:sz="0" w:space="0" w:color="auto"/>
      </w:divBdr>
    </w:div>
    <w:div w:id="625358315">
      <w:bodyDiv w:val="1"/>
      <w:marLeft w:val="0"/>
      <w:marRight w:val="0"/>
      <w:marTop w:val="0"/>
      <w:marBottom w:val="0"/>
      <w:divBdr>
        <w:top w:val="none" w:sz="0" w:space="0" w:color="auto"/>
        <w:left w:val="none" w:sz="0" w:space="0" w:color="auto"/>
        <w:bottom w:val="none" w:sz="0" w:space="0" w:color="auto"/>
        <w:right w:val="none" w:sz="0" w:space="0" w:color="auto"/>
      </w:divBdr>
      <w:divsChild>
        <w:div w:id="748695580">
          <w:marLeft w:val="0"/>
          <w:marRight w:val="0"/>
          <w:marTop w:val="0"/>
          <w:marBottom w:val="0"/>
          <w:divBdr>
            <w:top w:val="none" w:sz="0" w:space="0" w:color="auto"/>
            <w:left w:val="none" w:sz="0" w:space="0" w:color="auto"/>
            <w:bottom w:val="none" w:sz="0" w:space="0" w:color="auto"/>
            <w:right w:val="none" w:sz="0" w:space="0" w:color="auto"/>
          </w:divBdr>
        </w:div>
      </w:divsChild>
    </w:div>
    <w:div w:id="680352575">
      <w:bodyDiv w:val="1"/>
      <w:marLeft w:val="0"/>
      <w:marRight w:val="0"/>
      <w:marTop w:val="0"/>
      <w:marBottom w:val="0"/>
      <w:divBdr>
        <w:top w:val="none" w:sz="0" w:space="0" w:color="auto"/>
        <w:left w:val="none" w:sz="0" w:space="0" w:color="auto"/>
        <w:bottom w:val="none" w:sz="0" w:space="0" w:color="auto"/>
        <w:right w:val="none" w:sz="0" w:space="0" w:color="auto"/>
      </w:divBdr>
    </w:div>
    <w:div w:id="701629838">
      <w:bodyDiv w:val="1"/>
      <w:marLeft w:val="0"/>
      <w:marRight w:val="0"/>
      <w:marTop w:val="0"/>
      <w:marBottom w:val="0"/>
      <w:divBdr>
        <w:top w:val="none" w:sz="0" w:space="0" w:color="auto"/>
        <w:left w:val="none" w:sz="0" w:space="0" w:color="auto"/>
        <w:bottom w:val="none" w:sz="0" w:space="0" w:color="auto"/>
        <w:right w:val="none" w:sz="0" w:space="0" w:color="auto"/>
      </w:divBdr>
    </w:div>
    <w:div w:id="750539298">
      <w:bodyDiv w:val="1"/>
      <w:marLeft w:val="0"/>
      <w:marRight w:val="0"/>
      <w:marTop w:val="0"/>
      <w:marBottom w:val="0"/>
      <w:divBdr>
        <w:top w:val="none" w:sz="0" w:space="0" w:color="auto"/>
        <w:left w:val="none" w:sz="0" w:space="0" w:color="auto"/>
        <w:bottom w:val="none" w:sz="0" w:space="0" w:color="auto"/>
        <w:right w:val="none" w:sz="0" w:space="0" w:color="auto"/>
      </w:divBdr>
    </w:div>
    <w:div w:id="765273072">
      <w:bodyDiv w:val="1"/>
      <w:marLeft w:val="0"/>
      <w:marRight w:val="0"/>
      <w:marTop w:val="0"/>
      <w:marBottom w:val="0"/>
      <w:divBdr>
        <w:top w:val="none" w:sz="0" w:space="0" w:color="auto"/>
        <w:left w:val="none" w:sz="0" w:space="0" w:color="auto"/>
        <w:bottom w:val="none" w:sz="0" w:space="0" w:color="auto"/>
        <w:right w:val="none" w:sz="0" w:space="0" w:color="auto"/>
      </w:divBdr>
    </w:div>
    <w:div w:id="768164903">
      <w:bodyDiv w:val="1"/>
      <w:marLeft w:val="0"/>
      <w:marRight w:val="0"/>
      <w:marTop w:val="0"/>
      <w:marBottom w:val="0"/>
      <w:divBdr>
        <w:top w:val="none" w:sz="0" w:space="0" w:color="auto"/>
        <w:left w:val="none" w:sz="0" w:space="0" w:color="auto"/>
        <w:bottom w:val="none" w:sz="0" w:space="0" w:color="auto"/>
        <w:right w:val="none" w:sz="0" w:space="0" w:color="auto"/>
      </w:divBdr>
    </w:div>
    <w:div w:id="827475080">
      <w:bodyDiv w:val="1"/>
      <w:marLeft w:val="0"/>
      <w:marRight w:val="0"/>
      <w:marTop w:val="0"/>
      <w:marBottom w:val="0"/>
      <w:divBdr>
        <w:top w:val="none" w:sz="0" w:space="0" w:color="auto"/>
        <w:left w:val="none" w:sz="0" w:space="0" w:color="auto"/>
        <w:bottom w:val="none" w:sz="0" w:space="0" w:color="auto"/>
        <w:right w:val="none" w:sz="0" w:space="0" w:color="auto"/>
      </w:divBdr>
    </w:div>
    <w:div w:id="832917032">
      <w:bodyDiv w:val="1"/>
      <w:marLeft w:val="0"/>
      <w:marRight w:val="0"/>
      <w:marTop w:val="0"/>
      <w:marBottom w:val="0"/>
      <w:divBdr>
        <w:top w:val="none" w:sz="0" w:space="0" w:color="auto"/>
        <w:left w:val="none" w:sz="0" w:space="0" w:color="auto"/>
        <w:bottom w:val="none" w:sz="0" w:space="0" w:color="auto"/>
        <w:right w:val="none" w:sz="0" w:space="0" w:color="auto"/>
      </w:divBdr>
    </w:div>
    <w:div w:id="839470473">
      <w:bodyDiv w:val="1"/>
      <w:marLeft w:val="0"/>
      <w:marRight w:val="0"/>
      <w:marTop w:val="0"/>
      <w:marBottom w:val="0"/>
      <w:divBdr>
        <w:top w:val="none" w:sz="0" w:space="0" w:color="auto"/>
        <w:left w:val="none" w:sz="0" w:space="0" w:color="auto"/>
        <w:bottom w:val="none" w:sz="0" w:space="0" w:color="auto"/>
        <w:right w:val="none" w:sz="0" w:space="0" w:color="auto"/>
      </w:divBdr>
    </w:div>
    <w:div w:id="911740834">
      <w:bodyDiv w:val="1"/>
      <w:marLeft w:val="0"/>
      <w:marRight w:val="0"/>
      <w:marTop w:val="0"/>
      <w:marBottom w:val="0"/>
      <w:divBdr>
        <w:top w:val="none" w:sz="0" w:space="0" w:color="auto"/>
        <w:left w:val="none" w:sz="0" w:space="0" w:color="auto"/>
        <w:bottom w:val="none" w:sz="0" w:space="0" w:color="auto"/>
        <w:right w:val="none" w:sz="0" w:space="0" w:color="auto"/>
      </w:divBdr>
      <w:divsChild>
        <w:div w:id="142360475">
          <w:marLeft w:val="706"/>
          <w:marRight w:val="0"/>
          <w:marTop w:val="67"/>
          <w:marBottom w:val="200"/>
          <w:divBdr>
            <w:top w:val="none" w:sz="0" w:space="0" w:color="auto"/>
            <w:left w:val="none" w:sz="0" w:space="0" w:color="auto"/>
            <w:bottom w:val="none" w:sz="0" w:space="0" w:color="auto"/>
            <w:right w:val="none" w:sz="0" w:space="0" w:color="auto"/>
          </w:divBdr>
        </w:div>
        <w:div w:id="182669873">
          <w:marLeft w:val="706"/>
          <w:marRight w:val="0"/>
          <w:marTop w:val="67"/>
          <w:marBottom w:val="200"/>
          <w:divBdr>
            <w:top w:val="none" w:sz="0" w:space="0" w:color="auto"/>
            <w:left w:val="none" w:sz="0" w:space="0" w:color="auto"/>
            <w:bottom w:val="none" w:sz="0" w:space="0" w:color="auto"/>
            <w:right w:val="none" w:sz="0" w:space="0" w:color="auto"/>
          </w:divBdr>
        </w:div>
        <w:div w:id="236401776">
          <w:marLeft w:val="706"/>
          <w:marRight w:val="0"/>
          <w:marTop w:val="67"/>
          <w:marBottom w:val="200"/>
          <w:divBdr>
            <w:top w:val="none" w:sz="0" w:space="0" w:color="auto"/>
            <w:left w:val="none" w:sz="0" w:space="0" w:color="auto"/>
            <w:bottom w:val="none" w:sz="0" w:space="0" w:color="auto"/>
            <w:right w:val="none" w:sz="0" w:space="0" w:color="auto"/>
          </w:divBdr>
        </w:div>
        <w:div w:id="395056469">
          <w:marLeft w:val="706"/>
          <w:marRight w:val="0"/>
          <w:marTop w:val="67"/>
          <w:marBottom w:val="200"/>
          <w:divBdr>
            <w:top w:val="none" w:sz="0" w:space="0" w:color="auto"/>
            <w:left w:val="none" w:sz="0" w:space="0" w:color="auto"/>
            <w:bottom w:val="none" w:sz="0" w:space="0" w:color="auto"/>
            <w:right w:val="none" w:sz="0" w:space="0" w:color="auto"/>
          </w:divBdr>
        </w:div>
        <w:div w:id="640961289">
          <w:marLeft w:val="706"/>
          <w:marRight w:val="0"/>
          <w:marTop w:val="67"/>
          <w:marBottom w:val="200"/>
          <w:divBdr>
            <w:top w:val="none" w:sz="0" w:space="0" w:color="auto"/>
            <w:left w:val="none" w:sz="0" w:space="0" w:color="auto"/>
            <w:bottom w:val="none" w:sz="0" w:space="0" w:color="auto"/>
            <w:right w:val="none" w:sz="0" w:space="0" w:color="auto"/>
          </w:divBdr>
        </w:div>
        <w:div w:id="1565262825">
          <w:marLeft w:val="706"/>
          <w:marRight w:val="0"/>
          <w:marTop w:val="67"/>
          <w:marBottom w:val="200"/>
          <w:divBdr>
            <w:top w:val="none" w:sz="0" w:space="0" w:color="auto"/>
            <w:left w:val="none" w:sz="0" w:space="0" w:color="auto"/>
            <w:bottom w:val="none" w:sz="0" w:space="0" w:color="auto"/>
            <w:right w:val="none" w:sz="0" w:space="0" w:color="auto"/>
          </w:divBdr>
        </w:div>
        <w:div w:id="1745027562">
          <w:marLeft w:val="706"/>
          <w:marRight w:val="0"/>
          <w:marTop w:val="67"/>
          <w:marBottom w:val="200"/>
          <w:divBdr>
            <w:top w:val="none" w:sz="0" w:space="0" w:color="auto"/>
            <w:left w:val="none" w:sz="0" w:space="0" w:color="auto"/>
            <w:bottom w:val="none" w:sz="0" w:space="0" w:color="auto"/>
            <w:right w:val="none" w:sz="0" w:space="0" w:color="auto"/>
          </w:divBdr>
        </w:div>
        <w:div w:id="1759055967">
          <w:marLeft w:val="706"/>
          <w:marRight w:val="0"/>
          <w:marTop w:val="67"/>
          <w:marBottom w:val="200"/>
          <w:divBdr>
            <w:top w:val="none" w:sz="0" w:space="0" w:color="auto"/>
            <w:left w:val="none" w:sz="0" w:space="0" w:color="auto"/>
            <w:bottom w:val="none" w:sz="0" w:space="0" w:color="auto"/>
            <w:right w:val="none" w:sz="0" w:space="0" w:color="auto"/>
          </w:divBdr>
        </w:div>
        <w:div w:id="1917745912">
          <w:marLeft w:val="706"/>
          <w:marRight w:val="0"/>
          <w:marTop w:val="67"/>
          <w:marBottom w:val="200"/>
          <w:divBdr>
            <w:top w:val="none" w:sz="0" w:space="0" w:color="auto"/>
            <w:left w:val="none" w:sz="0" w:space="0" w:color="auto"/>
            <w:bottom w:val="none" w:sz="0" w:space="0" w:color="auto"/>
            <w:right w:val="none" w:sz="0" w:space="0" w:color="auto"/>
          </w:divBdr>
        </w:div>
      </w:divsChild>
    </w:div>
    <w:div w:id="955217499">
      <w:bodyDiv w:val="1"/>
      <w:marLeft w:val="0"/>
      <w:marRight w:val="0"/>
      <w:marTop w:val="0"/>
      <w:marBottom w:val="0"/>
      <w:divBdr>
        <w:top w:val="none" w:sz="0" w:space="0" w:color="auto"/>
        <w:left w:val="none" w:sz="0" w:space="0" w:color="auto"/>
        <w:bottom w:val="none" w:sz="0" w:space="0" w:color="auto"/>
        <w:right w:val="none" w:sz="0" w:space="0" w:color="auto"/>
      </w:divBdr>
    </w:div>
    <w:div w:id="1031149715">
      <w:bodyDiv w:val="1"/>
      <w:marLeft w:val="0"/>
      <w:marRight w:val="0"/>
      <w:marTop w:val="0"/>
      <w:marBottom w:val="0"/>
      <w:divBdr>
        <w:top w:val="none" w:sz="0" w:space="0" w:color="auto"/>
        <w:left w:val="none" w:sz="0" w:space="0" w:color="auto"/>
        <w:bottom w:val="none" w:sz="0" w:space="0" w:color="auto"/>
        <w:right w:val="none" w:sz="0" w:space="0" w:color="auto"/>
      </w:divBdr>
    </w:div>
    <w:div w:id="1038428506">
      <w:bodyDiv w:val="1"/>
      <w:marLeft w:val="0"/>
      <w:marRight w:val="0"/>
      <w:marTop w:val="0"/>
      <w:marBottom w:val="0"/>
      <w:divBdr>
        <w:top w:val="none" w:sz="0" w:space="0" w:color="auto"/>
        <w:left w:val="none" w:sz="0" w:space="0" w:color="auto"/>
        <w:bottom w:val="none" w:sz="0" w:space="0" w:color="auto"/>
        <w:right w:val="none" w:sz="0" w:space="0" w:color="auto"/>
      </w:divBdr>
      <w:divsChild>
        <w:div w:id="1368872133">
          <w:marLeft w:val="0"/>
          <w:marRight w:val="0"/>
          <w:marTop w:val="0"/>
          <w:marBottom w:val="0"/>
          <w:divBdr>
            <w:top w:val="none" w:sz="0" w:space="0" w:color="auto"/>
            <w:left w:val="none" w:sz="0" w:space="0" w:color="auto"/>
            <w:bottom w:val="none" w:sz="0" w:space="0" w:color="auto"/>
            <w:right w:val="none" w:sz="0" w:space="0" w:color="auto"/>
          </w:divBdr>
        </w:div>
      </w:divsChild>
    </w:div>
    <w:div w:id="1081877989">
      <w:bodyDiv w:val="1"/>
      <w:marLeft w:val="0"/>
      <w:marRight w:val="0"/>
      <w:marTop w:val="0"/>
      <w:marBottom w:val="0"/>
      <w:divBdr>
        <w:top w:val="none" w:sz="0" w:space="0" w:color="auto"/>
        <w:left w:val="none" w:sz="0" w:space="0" w:color="auto"/>
        <w:bottom w:val="none" w:sz="0" w:space="0" w:color="auto"/>
        <w:right w:val="none" w:sz="0" w:space="0" w:color="auto"/>
      </w:divBdr>
    </w:div>
    <w:div w:id="1093433659">
      <w:bodyDiv w:val="1"/>
      <w:marLeft w:val="0"/>
      <w:marRight w:val="0"/>
      <w:marTop w:val="0"/>
      <w:marBottom w:val="0"/>
      <w:divBdr>
        <w:top w:val="none" w:sz="0" w:space="0" w:color="auto"/>
        <w:left w:val="none" w:sz="0" w:space="0" w:color="auto"/>
        <w:bottom w:val="none" w:sz="0" w:space="0" w:color="auto"/>
        <w:right w:val="none" w:sz="0" w:space="0" w:color="auto"/>
      </w:divBdr>
    </w:div>
    <w:div w:id="1100415460">
      <w:bodyDiv w:val="1"/>
      <w:marLeft w:val="0"/>
      <w:marRight w:val="0"/>
      <w:marTop w:val="0"/>
      <w:marBottom w:val="0"/>
      <w:divBdr>
        <w:top w:val="none" w:sz="0" w:space="0" w:color="auto"/>
        <w:left w:val="none" w:sz="0" w:space="0" w:color="auto"/>
        <w:bottom w:val="none" w:sz="0" w:space="0" w:color="auto"/>
        <w:right w:val="none" w:sz="0" w:space="0" w:color="auto"/>
      </w:divBdr>
    </w:div>
    <w:div w:id="1154758148">
      <w:bodyDiv w:val="1"/>
      <w:marLeft w:val="0"/>
      <w:marRight w:val="0"/>
      <w:marTop w:val="0"/>
      <w:marBottom w:val="0"/>
      <w:divBdr>
        <w:top w:val="none" w:sz="0" w:space="0" w:color="auto"/>
        <w:left w:val="none" w:sz="0" w:space="0" w:color="auto"/>
        <w:bottom w:val="none" w:sz="0" w:space="0" w:color="auto"/>
        <w:right w:val="none" w:sz="0" w:space="0" w:color="auto"/>
      </w:divBdr>
    </w:div>
    <w:div w:id="1198009160">
      <w:bodyDiv w:val="1"/>
      <w:marLeft w:val="0"/>
      <w:marRight w:val="0"/>
      <w:marTop w:val="0"/>
      <w:marBottom w:val="0"/>
      <w:divBdr>
        <w:top w:val="none" w:sz="0" w:space="0" w:color="auto"/>
        <w:left w:val="none" w:sz="0" w:space="0" w:color="auto"/>
        <w:bottom w:val="none" w:sz="0" w:space="0" w:color="auto"/>
        <w:right w:val="none" w:sz="0" w:space="0" w:color="auto"/>
      </w:divBdr>
    </w:div>
    <w:div w:id="1256787371">
      <w:bodyDiv w:val="1"/>
      <w:marLeft w:val="0"/>
      <w:marRight w:val="0"/>
      <w:marTop w:val="0"/>
      <w:marBottom w:val="0"/>
      <w:divBdr>
        <w:top w:val="none" w:sz="0" w:space="0" w:color="auto"/>
        <w:left w:val="none" w:sz="0" w:space="0" w:color="auto"/>
        <w:bottom w:val="none" w:sz="0" w:space="0" w:color="auto"/>
        <w:right w:val="none" w:sz="0" w:space="0" w:color="auto"/>
      </w:divBdr>
    </w:div>
    <w:div w:id="1277175738">
      <w:bodyDiv w:val="1"/>
      <w:marLeft w:val="0"/>
      <w:marRight w:val="0"/>
      <w:marTop w:val="0"/>
      <w:marBottom w:val="0"/>
      <w:divBdr>
        <w:top w:val="none" w:sz="0" w:space="0" w:color="auto"/>
        <w:left w:val="none" w:sz="0" w:space="0" w:color="auto"/>
        <w:bottom w:val="none" w:sz="0" w:space="0" w:color="auto"/>
        <w:right w:val="none" w:sz="0" w:space="0" w:color="auto"/>
      </w:divBdr>
    </w:div>
    <w:div w:id="1291745428">
      <w:bodyDiv w:val="1"/>
      <w:marLeft w:val="0"/>
      <w:marRight w:val="0"/>
      <w:marTop w:val="0"/>
      <w:marBottom w:val="0"/>
      <w:divBdr>
        <w:top w:val="none" w:sz="0" w:space="0" w:color="auto"/>
        <w:left w:val="none" w:sz="0" w:space="0" w:color="auto"/>
        <w:bottom w:val="none" w:sz="0" w:space="0" w:color="auto"/>
        <w:right w:val="none" w:sz="0" w:space="0" w:color="auto"/>
      </w:divBdr>
    </w:div>
    <w:div w:id="1295452146">
      <w:bodyDiv w:val="1"/>
      <w:marLeft w:val="0"/>
      <w:marRight w:val="0"/>
      <w:marTop w:val="0"/>
      <w:marBottom w:val="0"/>
      <w:divBdr>
        <w:top w:val="none" w:sz="0" w:space="0" w:color="auto"/>
        <w:left w:val="none" w:sz="0" w:space="0" w:color="auto"/>
        <w:bottom w:val="none" w:sz="0" w:space="0" w:color="auto"/>
        <w:right w:val="none" w:sz="0" w:space="0" w:color="auto"/>
      </w:divBdr>
    </w:div>
    <w:div w:id="1412585356">
      <w:bodyDiv w:val="1"/>
      <w:marLeft w:val="0"/>
      <w:marRight w:val="0"/>
      <w:marTop w:val="0"/>
      <w:marBottom w:val="0"/>
      <w:divBdr>
        <w:top w:val="none" w:sz="0" w:space="0" w:color="auto"/>
        <w:left w:val="none" w:sz="0" w:space="0" w:color="auto"/>
        <w:bottom w:val="none" w:sz="0" w:space="0" w:color="auto"/>
        <w:right w:val="none" w:sz="0" w:space="0" w:color="auto"/>
      </w:divBdr>
    </w:div>
    <w:div w:id="1426882287">
      <w:bodyDiv w:val="1"/>
      <w:marLeft w:val="0"/>
      <w:marRight w:val="0"/>
      <w:marTop w:val="0"/>
      <w:marBottom w:val="0"/>
      <w:divBdr>
        <w:top w:val="none" w:sz="0" w:space="0" w:color="auto"/>
        <w:left w:val="none" w:sz="0" w:space="0" w:color="auto"/>
        <w:bottom w:val="none" w:sz="0" w:space="0" w:color="auto"/>
        <w:right w:val="none" w:sz="0" w:space="0" w:color="auto"/>
      </w:divBdr>
    </w:div>
    <w:div w:id="1432700503">
      <w:bodyDiv w:val="1"/>
      <w:marLeft w:val="0"/>
      <w:marRight w:val="0"/>
      <w:marTop w:val="0"/>
      <w:marBottom w:val="0"/>
      <w:divBdr>
        <w:top w:val="none" w:sz="0" w:space="0" w:color="auto"/>
        <w:left w:val="none" w:sz="0" w:space="0" w:color="auto"/>
        <w:bottom w:val="none" w:sz="0" w:space="0" w:color="auto"/>
        <w:right w:val="none" w:sz="0" w:space="0" w:color="auto"/>
      </w:divBdr>
    </w:div>
    <w:div w:id="1450853909">
      <w:bodyDiv w:val="1"/>
      <w:marLeft w:val="0"/>
      <w:marRight w:val="0"/>
      <w:marTop w:val="0"/>
      <w:marBottom w:val="0"/>
      <w:divBdr>
        <w:top w:val="none" w:sz="0" w:space="0" w:color="auto"/>
        <w:left w:val="none" w:sz="0" w:space="0" w:color="auto"/>
        <w:bottom w:val="none" w:sz="0" w:space="0" w:color="auto"/>
        <w:right w:val="none" w:sz="0" w:space="0" w:color="auto"/>
      </w:divBdr>
    </w:div>
    <w:div w:id="1461651586">
      <w:bodyDiv w:val="1"/>
      <w:marLeft w:val="0"/>
      <w:marRight w:val="0"/>
      <w:marTop w:val="0"/>
      <w:marBottom w:val="0"/>
      <w:divBdr>
        <w:top w:val="none" w:sz="0" w:space="0" w:color="auto"/>
        <w:left w:val="none" w:sz="0" w:space="0" w:color="auto"/>
        <w:bottom w:val="none" w:sz="0" w:space="0" w:color="auto"/>
        <w:right w:val="none" w:sz="0" w:space="0" w:color="auto"/>
      </w:divBdr>
    </w:div>
    <w:div w:id="1530757065">
      <w:bodyDiv w:val="1"/>
      <w:marLeft w:val="0"/>
      <w:marRight w:val="0"/>
      <w:marTop w:val="0"/>
      <w:marBottom w:val="0"/>
      <w:divBdr>
        <w:top w:val="none" w:sz="0" w:space="0" w:color="auto"/>
        <w:left w:val="none" w:sz="0" w:space="0" w:color="auto"/>
        <w:bottom w:val="none" w:sz="0" w:space="0" w:color="auto"/>
        <w:right w:val="none" w:sz="0" w:space="0" w:color="auto"/>
      </w:divBdr>
    </w:div>
    <w:div w:id="1536456711">
      <w:bodyDiv w:val="1"/>
      <w:marLeft w:val="0"/>
      <w:marRight w:val="0"/>
      <w:marTop w:val="0"/>
      <w:marBottom w:val="0"/>
      <w:divBdr>
        <w:top w:val="none" w:sz="0" w:space="0" w:color="auto"/>
        <w:left w:val="none" w:sz="0" w:space="0" w:color="auto"/>
        <w:bottom w:val="none" w:sz="0" w:space="0" w:color="auto"/>
        <w:right w:val="none" w:sz="0" w:space="0" w:color="auto"/>
      </w:divBdr>
    </w:div>
    <w:div w:id="1555045966">
      <w:bodyDiv w:val="1"/>
      <w:marLeft w:val="0"/>
      <w:marRight w:val="0"/>
      <w:marTop w:val="0"/>
      <w:marBottom w:val="0"/>
      <w:divBdr>
        <w:top w:val="none" w:sz="0" w:space="0" w:color="auto"/>
        <w:left w:val="none" w:sz="0" w:space="0" w:color="auto"/>
        <w:bottom w:val="none" w:sz="0" w:space="0" w:color="auto"/>
        <w:right w:val="none" w:sz="0" w:space="0" w:color="auto"/>
      </w:divBdr>
    </w:div>
    <w:div w:id="1676155354">
      <w:bodyDiv w:val="1"/>
      <w:marLeft w:val="0"/>
      <w:marRight w:val="0"/>
      <w:marTop w:val="0"/>
      <w:marBottom w:val="0"/>
      <w:divBdr>
        <w:top w:val="none" w:sz="0" w:space="0" w:color="auto"/>
        <w:left w:val="none" w:sz="0" w:space="0" w:color="auto"/>
        <w:bottom w:val="none" w:sz="0" w:space="0" w:color="auto"/>
        <w:right w:val="none" w:sz="0" w:space="0" w:color="auto"/>
      </w:divBdr>
    </w:div>
    <w:div w:id="1718702555">
      <w:bodyDiv w:val="1"/>
      <w:marLeft w:val="0"/>
      <w:marRight w:val="0"/>
      <w:marTop w:val="0"/>
      <w:marBottom w:val="0"/>
      <w:divBdr>
        <w:top w:val="none" w:sz="0" w:space="0" w:color="auto"/>
        <w:left w:val="none" w:sz="0" w:space="0" w:color="auto"/>
        <w:bottom w:val="none" w:sz="0" w:space="0" w:color="auto"/>
        <w:right w:val="none" w:sz="0" w:space="0" w:color="auto"/>
      </w:divBdr>
    </w:div>
    <w:div w:id="1745448011">
      <w:bodyDiv w:val="1"/>
      <w:marLeft w:val="0"/>
      <w:marRight w:val="0"/>
      <w:marTop w:val="0"/>
      <w:marBottom w:val="0"/>
      <w:divBdr>
        <w:top w:val="none" w:sz="0" w:space="0" w:color="auto"/>
        <w:left w:val="none" w:sz="0" w:space="0" w:color="auto"/>
        <w:bottom w:val="none" w:sz="0" w:space="0" w:color="auto"/>
        <w:right w:val="none" w:sz="0" w:space="0" w:color="auto"/>
      </w:divBdr>
    </w:div>
    <w:div w:id="1826555299">
      <w:bodyDiv w:val="1"/>
      <w:marLeft w:val="0"/>
      <w:marRight w:val="0"/>
      <w:marTop w:val="0"/>
      <w:marBottom w:val="0"/>
      <w:divBdr>
        <w:top w:val="none" w:sz="0" w:space="0" w:color="auto"/>
        <w:left w:val="none" w:sz="0" w:space="0" w:color="auto"/>
        <w:bottom w:val="none" w:sz="0" w:space="0" w:color="auto"/>
        <w:right w:val="none" w:sz="0" w:space="0" w:color="auto"/>
      </w:divBdr>
    </w:div>
    <w:div w:id="1904948200">
      <w:bodyDiv w:val="1"/>
      <w:marLeft w:val="0"/>
      <w:marRight w:val="0"/>
      <w:marTop w:val="0"/>
      <w:marBottom w:val="0"/>
      <w:divBdr>
        <w:top w:val="none" w:sz="0" w:space="0" w:color="auto"/>
        <w:left w:val="none" w:sz="0" w:space="0" w:color="auto"/>
        <w:bottom w:val="none" w:sz="0" w:space="0" w:color="auto"/>
        <w:right w:val="none" w:sz="0" w:space="0" w:color="auto"/>
      </w:divBdr>
    </w:div>
    <w:div w:id="2011834548">
      <w:bodyDiv w:val="1"/>
      <w:marLeft w:val="0"/>
      <w:marRight w:val="0"/>
      <w:marTop w:val="0"/>
      <w:marBottom w:val="0"/>
      <w:divBdr>
        <w:top w:val="none" w:sz="0" w:space="0" w:color="auto"/>
        <w:left w:val="none" w:sz="0" w:space="0" w:color="auto"/>
        <w:bottom w:val="none" w:sz="0" w:space="0" w:color="auto"/>
        <w:right w:val="none" w:sz="0" w:space="0" w:color="auto"/>
      </w:divBdr>
    </w:div>
    <w:div w:id="2035230272">
      <w:bodyDiv w:val="1"/>
      <w:marLeft w:val="0"/>
      <w:marRight w:val="0"/>
      <w:marTop w:val="0"/>
      <w:marBottom w:val="0"/>
      <w:divBdr>
        <w:top w:val="none" w:sz="0" w:space="0" w:color="auto"/>
        <w:left w:val="none" w:sz="0" w:space="0" w:color="auto"/>
        <w:bottom w:val="none" w:sz="0" w:space="0" w:color="auto"/>
        <w:right w:val="none" w:sz="0" w:space="0" w:color="auto"/>
      </w:divBdr>
    </w:div>
    <w:div w:id="2046515232">
      <w:bodyDiv w:val="1"/>
      <w:marLeft w:val="0"/>
      <w:marRight w:val="0"/>
      <w:marTop w:val="0"/>
      <w:marBottom w:val="0"/>
      <w:divBdr>
        <w:top w:val="none" w:sz="0" w:space="0" w:color="auto"/>
        <w:left w:val="none" w:sz="0" w:space="0" w:color="auto"/>
        <w:bottom w:val="none" w:sz="0" w:space="0" w:color="auto"/>
        <w:right w:val="none" w:sz="0" w:space="0" w:color="auto"/>
      </w:divBdr>
    </w:div>
    <w:div w:id="2077703935">
      <w:bodyDiv w:val="1"/>
      <w:marLeft w:val="0"/>
      <w:marRight w:val="0"/>
      <w:marTop w:val="0"/>
      <w:marBottom w:val="0"/>
      <w:divBdr>
        <w:top w:val="none" w:sz="0" w:space="0" w:color="auto"/>
        <w:left w:val="none" w:sz="0" w:space="0" w:color="auto"/>
        <w:bottom w:val="none" w:sz="0" w:space="0" w:color="auto"/>
        <w:right w:val="none" w:sz="0" w:space="0" w:color="auto"/>
      </w:divBdr>
    </w:div>
    <w:div w:id="2084909630">
      <w:bodyDiv w:val="1"/>
      <w:marLeft w:val="0"/>
      <w:marRight w:val="0"/>
      <w:marTop w:val="0"/>
      <w:marBottom w:val="0"/>
      <w:divBdr>
        <w:top w:val="none" w:sz="0" w:space="0" w:color="auto"/>
        <w:left w:val="none" w:sz="0" w:space="0" w:color="auto"/>
        <w:bottom w:val="none" w:sz="0" w:space="0" w:color="auto"/>
        <w:right w:val="none" w:sz="0" w:space="0" w:color="auto"/>
      </w:divBdr>
    </w:div>
    <w:div w:id="2110006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5.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oter" Target="footer5.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header" Target="header7.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3.emf"/></Relationships>
</file>

<file path=word/_rels/footer3.xml.rels><?xml version="1.0" encoding="UTF-8" standalone="yes"?>
<Relationships xmlns="http://schemas.openxmlformats.org/package/2006/relationships"><Relationship Id="rId1" Type="http://schemas.openxmlformats.org/officeDocument/2006/relationships/image" Target="media/image3.emf"/></Relationships>
</file>

<file path=word/_rels/footer4.xml.rels><?xml version="1.0" encoding="UTF-8" standalone="yes"?>
<Relationships xmlns="http://schemas.openxmlformats.org/package/2006/relationships"><Relationship Id="rId1" Type="http://schemas.openxmlformats.org/officeDocument/2006/relationships/image" Target="media/image3.emf"/></Relationships>
</file>

<file path=word/_rels/footer5.xml.rels><?xml version="1.0" encoding="UTF-8" standalone="yes"?>
<Relationships xmlns="http://schemas.openxmlformats.org/package/2006/relationships"><Relationship Id="rId1" Type="http://schemas.openxmlformats.org/officeDocument/2006/relationships/image" Target="media/image3.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porter.ITERIS\Local%20Settings\Temporary%20Internet%20Files\OLKE\Iteris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1d6319b0-5122-4f14-9def-75ab7e8d4a6c" xsi:nil="true"/>
    <lcf76f155ced4ddcb4097134ff3c332f xmlns="92d7093b-5422-48dc-96d5-13385242ca2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15AE5DFEF4D10419047F89C8400CEB5" ma:contentTypeVersion="18" ma:contentTypeDescription="Create a new document." ma:contentTypeScope="" ma:versionID="5d00a7be8745a7f1fee02f9cad932d14">
  <xsd:schema xmlns:xsd="http://www.w3.org/2001/XMLSchema" xmlns:xs="http://www.w3.org/2001/XMLSchema" xmlns:p="http://schemas.microsoft.com/office/2006/metadata/properties" xmlns:ns2="92d7093b-5422-48dc-96d5-13385242ca2e" xmlns:ns3="1d6319b0-5122-4f14-9def-75ab7e8d4a6c" targetNamespace="http://schemas.microsoft.com/office/2006/metadata/properties" ma:root="true" ma:fieldsID="9c0d2f7dca42d3117babfcca21b54fd8" ns2:_="" ns3:_="">
    <xsd:import namespace="92d7093b-5422-48dc-96d5-13385242ca2e"/>
    <xsd:import namespace="1d6319b0-5122-4f14-9def-75ab7e8d4a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d7093b-5422-48dc-96d5-13385242ca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616004d1-42ee-4cbb-a38c-cb11e365ef3d" ma:termSetId="09814cd3-568e-fe90-9814-8d621ff8fb84" ma:anchorId="fba54fb3-c3e1-fe81-a776-ca4b69148c4d" ma:open="true" ma:isKeyword="false">
      <xsd:complexType>
        <xsd:sequence>
          <xsd:element ref="pc:Terms" minOccurs="0" maxOccurs="1"/>
        </xsd:sequence>
      </xsd:complex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d6319b0-5122-4f14-9def-75ab7e8d4a6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ca83857-1859-4bab-bf4f-6d4670ca5c6e}" ma:internalName="TaxCatchAll" ma:showField="CatchAllData" ma:web="1d6319b0-5122-4f14-9def-75ab7e8d4a6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9E474D-DBA6-4036-8D57-9FF5013E4635}">
  <ds:schemaRefs>
    <ds:schemaRef ds:uri="http://schemas.microsoft.com/office/2006/metadata/properties"/>
    <ds:schemaRef ds:uri="http://schemas.microsoft.com/office/infopath/2007/PartnerControls"/>
    <ds:schemaRef ds:uri="1d6319b0-5122-4f14-9def-75ab7e8d4a6c"/>
    <ds:schemaRef ds:uri="92d7093b-5422-48dc-96d5-13385242ca2e"/>
  </ds:schemaRefs>
</ds:datastoreItem>
</file>

<file path=customXml/itemProps2.xml><?xml version="1.0" encoding="utf-8"?>
<ds:datastoreItem xmlns:ds="http://schemas.openxmlformats.org/officeDocument/2006/customXml" ds:itemID="{0AE6FF42-D7E3-4DD6-955B-F9A64517703B}">
  <ds:schemaRefs>
    <ds:schemaRef ds:uri="http://schemas.microsoft.com/sharepoint/v3/contenttype/forms"/>
  </ds:schemaRefs>
</ds:datastoreItem>
</file>

<file path=customXml/itemProps3.xml><?xml version="1.0" encoding="utf-8"?>
<ds:datastoreItem xmlns:ds="http://schemas.openxmlformats.org/officeDocument/2006/customXml" ds:itemID="{53319C31-3D00-48C3-AEB5-4DB14FE2B4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d7093b-5422-48dc-96d5-13385242ca2e"/>
    <ds:schemaRef ds:uri="1d6319b0-5122-4f14-9def-75ab7e8d4a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E907CB9-C645-41C9-A713-6EE64EEEDF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Iteris_Report_Template</Template>
  <TotalTime>47</TotalTime>
  <Pages>8</Pages>
  <Words>781</Words>
  <Characters>4458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October 2009</vt:lpstr>
    </vt:vector>
  </TitlesOfParts>
  <Company/>
  <LinksUpToDate>false</LinksUpToDate>
  <CharactersWithSpaces>5229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October 2009</dc:title>
  <dc:subject/>
  <dc:creator>Marc Porter</dc:creator>
  <cp:keywords/>
  <dc:description/>
  <cp:lastModifiedBy>Cliff Heise</cp:lastModifiedBy>
  <cp:revision>14</cp:revision>
  <cp:lastPrinted>2020-03-26T19:49:00Z</cp:lastPrinted>
  <dcterms:created xsi:type="dcterms:W3CDTF">2025-02-05T03:55:00Z</dcterms:created>
  <dcterms:modified xsi:type="dcterms:W3CDTF">2025-02-05T16:49:00Z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0x010100815AE5DFEF4D10419047F89C8400CEB5</vt:lpwstr>
  </property>
  <property fmtid="{D5CDD505-2E9C-101B-9397-08002B2CF9AE}" pid="3" name="MediaServiceImageTags">
    <vt:lpwstr/>
  </property>
</Properties>
</file>